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e"/>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936346</wp:posOffset>
                </wp:positionH>
                <wp:positionV relativeFrom="page">
                  <wp:posOffset>2911449</wp:posOffset>
                </wp:positionV>
                <wp:extent cx="2541270" cy="1704441"/>
                <wp:effectExtent l="0" t="0" r="11430" b="1016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704441"/>
                        </a:xfrm>
                        <a:prstGeom prst="rect">
                          <a:avLst/>
                        </a:prstGeom>
                        <a:noFill/>
                        <a:ln>
                          <a:noFill/>
                        </a:ln>
                      </wps:spPr>
                      <wps:txbx>
                        <w:txbxContent>
                          <w:p w:rsidR="00CF1A05" w:rsidRDefault="00CF1A05" w:rsidP="00CA5300">
                            <w:pPr>
                              <w:pStyle w:val="ae"/>
                              <w:spacing w:after="0"/>
                            </w:pPr>
                            <w:r>
                              <w:t xml:space="preserve">Об утверждении проекта планировки и проекта межевания 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t>–</w:t>
                            </w:r>
                            <w:r>
                              <w:t xml:space="preserve"> Сокол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75pt;margin-top:229.25pt;width:200.1pt;height:13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" filled="f" stroked="f">
                <v:textbox inset="0,0,0,0">
                  <w:txbxContent>
                    <w:p w:rsidR="00CF1A05" w:rsidRDefault="00CF1A05" w:rsidP="00CA5300">
                      <w:pPr>
                        <w:pStyle w:val="ae"/>
                        <w:spacing w:after="0"/>
                      </w:pPr>
                      <w:r>
                        <w:t xml:space="preserve">Об утверждении проекта планировки и проекта межевания 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t>–</w:t>
                      </w:r>
                      <w:r>
                        <w:t xml:space="preserve"> Сокол</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CF1A05" w:rsidRPr="00482A25" w:rsidRDefault="004624D4" w:rsidP="001017A1">
                            <w:pPr>
                              <w:pStyle w:val="af1"/>
                              <w:rPr>
                                <w:szCs w:val="28"/>
                                <w:lang w:val="ru-RU"/>
                              </w:rPr>
                            </w:pPr>
                            <w:r w:rsidRPr="004624D4">
                              <w:rPr>
                                <w:szCs w:val="28"/>
                                <w:lang w:val="ru-RU"/>
                              </w:rPr>
                              <w:t>СЭД-2022-299-01-01-05.С-636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CF1A05" w:rsidRPr="00482A25" w:rsidRDefault="004624D4" w:rsidP="001017A1">
                      <w:pPr>
                        <w:pStyle w:val="af1"/>
                        <w:rPr>
                          <w:szCs w:val="28"/>
                          <w:lang w:val="ru-RU"/>
                        </w:rPr>
                      </w:pPr>
                      <w:r w:rsidRPr="004624D4">
                        <w:rPr>
                          <w:szCs w:val="28"/>
                          <w:lang w:val="ru-RU"/>
                        </w:rPr>
                        <w:t>СЭД-2022-299-01-01-05.С-636</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CF1A05" w:rsidRPr="00482A25" w:rsidRDefault="004624D4" w:rsidP="001017A1">
                            <w:pPr>
                              <w:pStyle w:val="af1"/>
                              <w:rPr>
                                <w:szCs w:val="28"/>
                                <w:lang w:val="ru-RU"/>
                              </w:rPr>
                            </w:pPr>
                            <w:r>
                              <w:rPr>
                                <w:szCs w:val="28"/>
                                <w:lang w:val="ru-RU"/>
                              </w:rPr>
                              <w:t>02.11.2022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CF1A05" w:rsidRPr="00482A25" w:rsidRDefault="004624D4" w:rsidP="001017A1">
                      <w:pPr>
                        <w:pStyle w:val="af1"/>
                        <w:rPr>
                          <w:szCs w:val="28"/>
                          <w:lang w:val="ru-RU"/>
                        </w:rPr>
                      </w:pPr>
                      <w:r>
                        <w:rPr>
                          <w:szCs w:val="28"/>
                          <w:lang w:val="ru-RU"/>
                        </w:rPr>
                        <w:t>02.11.2022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162481" w:rsidRDefault="001017A1" w:rsidP="001017A1">
      <w:pPr>
        <w:spacing w:line="360" w:lineRule="exact"/>
        <w:ind w:firstLine="709"/>
        <w:jc w:val="both"/>
        <w:rPr>
          <w:sz w:val="28"/>
          <w:szCs w:val="28"/>
        </w:rPr>
      </w:pPr>
      <w:r w:rsidRPr="00162481">
        <w:rPr>
          <w:sz w:val="28"/>
          <w:szCs w:val="28"/>
        </w:rPr>
        <w:t xml:space="preserve">В соответствии с частью 13 статьи 46 Градостроительного кодекса Российской Федерации, пунктом 26 части 1 статьи 16, со статьей 28 Федерального закона от 06 октября 2003 г. № 131-ФЗ «Об общих принципах организации местного самоуправления в Российской Федерации», с частью 4 статьи 4 Закона Пермского края от 29 апреля 2022 г. № 75-ПК «Об образовании нового муниципального образования Пермский муниципальный округ Пермского края», пунктом 6 части 2 статьи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0" w:name="_Hlk30499798"/>
      <w:r w:rsidRPr="00162481">
        <w:rPr>
          <w:sz w:val="28"/>
          <w:szCs w:val="28"/>
        </w:rPr>
        <w:t xml:space="preserve">от </w:t>
      </w:r>
      <w:r w:rsidR="0083777B" w:rsidRPr="00162481">
        <w:rPr>
          <w:sz w:val="28"/>
          <w:szCs w:val="28"/>
        </w:rPr>
        <w:t>01</w:t>
      </w:r>
      <w:r w:rsidRPr="00162481">
        <w:rPr>
          <w:sz w:val="28"/>
          <w:szCs w:val="28"/>
        </w:rPr>
        <w:t xml:space="preserve"> </w:t>
      </w:r>
      <w:r w:rsidR="0083777B" w:rsidRPr="00162481">
        <w:rPr>
          <w:sz w:val="28"/>
          <w:szCs w:val="28"/>
        </w:rPr>
        <w:t>марта</w:t>
      </w:r>
      <w:r w:rsidRPr="00162481">
        <w:rPr>
          <w:sz w:val="28"/>
          <w:szCs w:val="28"/>
        </w:rPr>
        <w:t xml:space="preserve"> 202</w:t>
      </w:r>
      <w:r w:rsidR="0083777B" w:rsidRPr="00162481">
        <w:rPr>
          <w:sz w:val="28"/>
          <w:szCs w:val="28"/>
        </w:rPr>
        <w:t>1</w:t>
      </w:r>
      <w:r w:rsidRPr="00162481">
        <w:rPr>
          <w:sz w:val="28"/>
          <w:szCs w:val="28"/>
        </w:rPr>
        <w:t xml:space="preserve"> г. № СЭД-202</w:t>
      </w:r>
      <w:r w:rsidR="0083777B" w:rsidRPr="00162481">
        <w:rPr>
          <w:sz w:val="28"/>
          <w:szCs w:val="28"/>
        </w:rPr>
        <w:t>1</w:t>
      </w:r>
      <w:r w:rsidRPr="00162481">
        <w:rPr>
          <w:sz w:val="28"/>
          <w:szCs w:val="28"/>
        </w:rPr>
        <w:t>-299-12-12-01Р-</w:t>
      </w:r>
      <w:r w:rsidR="0083777B" w:rsidRPr="00162481">
        <w:rPr>
          <w:sz w:val="28"/>
          <w:szCs w:val="28"/>
        </w:rPr>
        <w:t>2</w:t>
      </w:r>
      <w:r w:rsidR="00E81620" w:rsidRPr="00162481">
        <w:rPr>
          <w:sz w:val="28"/>
          <w:szCs w:val="28"/>
        </w:rPr>
        <w:t>4</w:t>
      </w:r>
      <w:r w:rsidRPr="00162481">
        <w:rPr>
          <w:sz w:val="28"/>
          <w:szCs w:val="28"/>
        </w:rPr>
        <w:t xml:space="preserve"> «О разработке проекта планировки и проекта </w:t>
      </w:r>
      <w:bookmarkEnd w:id="0"/>
      <w:r w:rsidRPr="00162481">
        <w:rPr>
          <w:sz w:val="28"/>
          <w:szCs w:val="28"/>
        </w:rPr>
        <w:t xml:space="preserve">межевания </w:t>
      </w:r>
      <w:r w:rsidR="00CA5300" w:rsidRPr="00162481">
        <w:rPr>
          <w:sz w:val="28"/>
          <w:szCs w:val="28"/>
        </w:rPr>
        <w:t xml:space="preserve">части территории </w:t>
      </w:r>
      <w:r w:rsidR="0083777B" w:rsidRPr="00162481">
        <w:rPr>
          <w:sz w:val="28"/>
          <w:szCs w:val="28"/>
        </w:rPr>
        <w:t>Савинского</w:t>
      </w:r>
      <w:r w:rsidR="00A77A2C" w:rsidRPr="00162481">
        <w:rPr>
          <w:sz w:val="28"/>
          <w:szCs w:val="28"/>
        </w:rPr>
        <w:t xml:space="preserve"> сельского поселения Пермского муниципального района Пермского края с</w:t>
      </w:r>
      <w:r w:rsidR="00162481">
        <w:rPr>
          <w:sz w:val="28"/>
          <w:szCs w:val="28"/>
        </w:rPr>
        <w:t>  </w:t>
      </w:r>
      <w:r w:rsidR="00A77A2C" w:rsidRPr="00162481">
        <w:rPr>
          <w:sz w:val="28"/>
          <w:szCs w:val="28"/>
        </w:rPr>
        <w:t xml:space="preserve">целью размещения линейного </w:t>
      </w:r>
      <w:r w:rsidR="00E81620" w:rsidRPr="00162481">
        <w:rPr>
          <w:sz w:val="28"/>
          <w:szCs w:val="28"/>
        </w:rPr>
        <w:t xml:space="preserve">объекта – автомобильная дорога </w:t>
      </w:r>
      <w:r w:rsidR="00072EF5" w:rsidRPr="00162481">
        <w:rPr>
          <w:sz w:val="28"/>
          <w:szCs w:val="28"/>
        </w:rPr>
        <w:t>«</w:t>
      </w:r>
      <w:r w:rsidR="0083777B" w:rsidRPr="00162481">
        <w:rPr>
          <w:sz w:val="28"/>
          <w:szCs w:val="28"/>
        </w:rPr>
        <w:t>р. Пыж</w:t>
      </w:r>
      <w:r w:rsidR="00072EF5" w:rsidRPr="00162481">
        <w:rPr>
          <w:sz w:val="28"/>
          <w:szCs w:val="28"/>
        </w:rPr>
        <w:t xml:space="preserve"> – </w:t>
      </w:r>
      <w:r w:rsidR="0083777B" w:rsidRPr="00162481">
        <w:rPr>
          <w:sz w:val="28"/>
          <w:szCs w:val="28"/>
        </w:rPr>
        <w:t>Ванюки</w:t>
      </w:r>
      <w:r w:rsidR="00072EF5" w:rsidRPr="00162481">
        <w:rPr>
          <w:sz w:val="28"/>
          <w:szCs w:val="28"/>
        </w:rPr>
        <w:t xml:space="preserve">» </w:t>
      </w:r>
      <w:r w:rsidR="00162481">
        <w:rPr>
          <w:sz w:val="28"/>
          <w:szCs w:val="28"/>
        </w:rPr>
        <w:t>–</w:t>
      </w:r>
      <w:r w:rsidR="00072EF5" w:rsidRPr="00162481">
        <w:rPr>
          <w:sz w:val="28"/>
          <w:szCs w:val="28"/>
        </w:rPr>
        <w:t xml:space="preserve"> </w:t>
      </w:r>
      <w:r w:rsidR="0083777B" w:rsidRPr="00162481">
        <w:rPr>
          <w:sz w:val="28"/>
          <w:szCs w:val="28"/>
        </w:rPr>
        <w:t>Сокол</w:t>
      </w:r>
      <w:r w:rsidR="00E81620" w:rsidRPr="00162481">
        <w:rPr>
          <w:sz w:val="28"/>
          <w:szCs w:val="28"/>
        </w:rPr>
        <w:t>»</w:t>
      </w:r>
      <w:r w:rsidRPr="00162481">
        <w:rPr>
          <w:sz w:val="28"/>
          <w:szCs w:val="28"/>
        </w:rPr>
        <w:t xml:space="preserve">, протоколом </w:t>
      </w:r>
      <w:r w:rsidR="00CA2829" w:rsidRPr="00162481">
        <w:rPr>
          <w:sz w:val="28"/>
          <w:szCs w:val="28"/>
        </w:rPr>
        <w:t>общественных обсуждений</w:t>
      </w:r>
      <w:r w:rsidRPr="00162481">
        <w:rPr>
          <w:sz w:val="28"/>
          <w:szCs w:val="28"/>
        </w:rPr>
        <w:t xml:space="preserve"> по</w:t>
      </w:r>
      <w:r w:rsidR="00FA6155" w:rsidRPr="00162481">
        <w:rPr>
          <w:sz w:val="28"/>
          <w:szCs w:val="28"/>
        </w:rPr>
        <w:t xml:space="preserve"> проекту планировки и проекту</w:t>
      </w:r>
      <w:r w:rsidRPr="00162481">
        <w:rPr>
          <w:sz w:val="28"/>
          <w:szCs w:val="28"/>
        </w:rPr>
        <w:t xml:space="preserve"> межевания </w:t>
      </w:r>
      <w:r w:rsidR="0083777B" w:rsidRPr="00162481">
        <w:rPr>
          <w:sz w:val="28"/>
          <w:szCs w:val="28"/>
        </w:rPr>
        <w:t xml:space="preserve">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rPr>
          <w:sz w:val="28"/>
          <w:szCs w:val="28"/>
        </w:rPr>
        <w:t>–</w:t>
      </w:r>
      <w:r w:rsidR="0083777B" w:rsidRPr="00162481">
        <w:rPr>
          <w:sz w:val="28"/>
          <w:szCs w:val="28"/>
        </w:rPr>
        <w:t xml:space="preserve"> Сокол</w:t>
      </w:r>
      <w:r w:rsidR="00B97CDD" w:rsidRPr="00162481">
        <w:rPr>
          <w:sz w:val="28"/>
          <w:szCs w:val="28"/>
        </w:rPr>
        <w:t>,</w:t>
      </w:r>
      <w:r w:rsidRPr="00162481">
        <w:rPr>
          <w:sz w:val="28"/>
          <w:szCs w:val="28"/>
        </w:rPr>
        <w:t xml:space="preserve"> от </w:t>
      </w:r>
      <w:r w:rsidR="00A77A2C" w:rsidRPr="00162481">
        <w:rPr>
          <w:sz w:val="28"/>
          <w:szCs w:val="28"/>
        </w:rPr>
        <w:t>2</w:t>
      </w:r>
      <w:r w:rsidR="00072EF5" w:rsidRPr="00162481">
        <w:rPr>
          <w:sz w:val="28"/>
          <w:szCs w:val="28"/>
        </w:rPr>
        <w:t>8</w:t>
      </w:r>
      <w:r w:rsidRPr="00162481">
        <w:rPr>
          <w:sz w:val="28"/>
          <w:szCs w:val="28"/>
        </w:rPr>
        <w:t xml:space="preserve"> сентября 2022 г., заключением о результатах общественных обсуждений по </w:t>
      </w:r>
      <w:r w:rsidR="003A4888" w:rsidRPr="00162481">
        <w:rPr>
          <w:sz w:val="28"/>
          <w:szCs w:val="28"/>
        </w:rPr>
        <w:t>проекту планировки и проекту</w:t>
      </w:r>
      <w:r w:rsidRPr="00162481">
        <w:rPr>
          <w:sz w:val="28"/>
          <w:szCs w:val="28"/>
        </w:rPr>
        <w:t xml:space="preserve"> межевания </w:t>
      </w:r>
      <w:r w:rsidR="0083777B" w:rsidRPr="00162481">
        <w:rPr>
          <w:sz w:val="28"/>
          <w:szCs w:val="28"/>
        </w:rPr>
        <w:t xml:space="preserve">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rPr>
          <w:sz w:val="28"/>
          <w:szCs w:val="28"/>
        </w:rPr>
        <w:t>–</w:t>
      </w:r>
      <w:r w:rsidR="0083777B" w:rsidRPr="00162481">
        <w:rPr>
          <w:sz w:val="28"/>
          <w:szCs w:val="28"/>
        </w:rPr>
        <w:t xml:space="preserve"> Сокол</w:t>
      </w:r>
      <w:r w:rsidR="00DB2891" w:rsidRPr="00162481">
        <w:rPr>
          <w:sz w:val="28"/>
          <w:szCs w:val="28"/>
        </w:rPr>
        <w:t>,</w:t>
      </w:r>
      <w:r w:rsidRPr="00162481">
        <w:rPr>
          <w:sz w:val="28"/>
          <w:szCs w:val="28"/>
        </w:rPr>
        <w:t xml:space="preserve"> от </w:t>
      </w:r>
      <w:r w:rsidR="00A77A2C" w:rsidRPr="00162481">
        <w:rPr>
          <w:sz w:val="28"/>
          <w:szCs w:val="28"/>
        </w:rPr>
        <w:t>2</w:t>
      </w:r>
      <w:r w:rsidR="00072EF5" w:rsidRPr="00162481">
        <w:rPr>
          <w:sz w:val="28"/>
          <w:szCs w:val="28"/>
        </w:rPr>
        <w:t>9</w:t>
      </w:r>
      <w:r w:rsidRPr="00162481">
        <w:rPr>
          <w:sz w:val="28"/>
          <w:szCs w:val="28"/>
        </w:rPr>
        <w:t xml:space="preserve"> сентября 2022 г.</w:t>
      </w:r>
    </w:p>
    <w:p w:rsidR="001017A1" w:rsidRPr="00162481" w:rsidRDefault="001017A1" w:rsidP="001017A1">
      <w:pPr>
        <w:spacing w:line="360" w:lineRule="exact"/>
        <w:ind w:firstLine="709"/>
        <w:jc w:val="both"/>
        <w:rPr>
          <w:sz w:val="28"/>
          <w:szCs w:val="28"/>
        </w:rPr>
      </w:pPr>
      <w:r w:rsidRPr="00162481">
        <w:rPr>
          <w:sz w:val="28"/>
          <w:szCs w:val="28"/>
        </w:rPr>
        <w:lastRenderedPageBreak/>
        <w:t>администрация Пермского муниципального района ПОСТАНОВЛЯЕТ:</w:t>
      </w:r>
    </w:p>
    <w:p w:rsidR="001017A1" w:rsidRPr="00162481" w:rsidRDefault="001017A1" w:rsidP="001017A1">
      <w:pPr>
        <w:spacing w:line="360" w:lineRule="exact"/>
        <w:ind w:firstLine="709"/>
        <w:jc w:val="both"/>
        <w:rPr>
          <w:sz w:val="28"/>
          <w:szCs w:val="28"/>
        </w:rPr>
      </w:pPr>
      <w:r w:rsidRPr="00162481">
        <w:rPr>
          <w:sz w:val="28"/>
          <w:szCs w:val="28"/>
        </w:rPr>
        <w:t xml:space="preserve">1. Утвердить проект планировки </w:t>
      </w:r>
      <w:r w:rsidR="0083777B" w:rsidRPr="00162481">
        <w:rPr>
          <w:sz w:val="28"/>
          <w:szCs w:val="28"/>
        </w:rPr>
        <w:t xml:space="preserve">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rPr>
          <w:sz w:val="28"/>
          <w:szCs w:val="28"/>
        </w:rPr>
        <w:t>–</w:t>
      </w:r>
      <w:r w:rsidR="0083777B" w:rsidRPr="00162481">
        <w:rPr>
          <w:sz w:val="28"/>
          <w:szCs w:val="28"/>
        </w:rPr>
        <w:t xml:space="preserve"> Сокол</w:t>
      </w:r>
      <w:r w:rsidRPr="00162481">
        <w:rPr>
          <w:sz w:val="28"/>
          <w:szCs w:val="28"/>
        </w:rPr>
        <w:t>, с</w:t>
      </w:r>
      <w:r w:rsidR="00162481">
        <w:rPr>
          <w:sz w:val="28"/>
          <w:szCs w:val="28"/>
        </w:rPr>
        <w:t xml:space="preserve"> </w:t>
      </w:r>
      <w:r w:rsidRPr="00162481">
        <w:rPr>
          <w:sz w:val="28"/>
          <w:szCs w:val="28"/>
        </w:rPr>
        <w:t xml:space="preserve">шифром </w:t>
      </w:r>
      <w:r w:rsidR="0094432B" w:rsidRPr="00162481">
        <w:rPr>
          <w:sz w:val="28"/>
          <w:szCs w:val="28"/>
        </w:rPr>
        <w:t>МК-</w:t>
      </w:r>
      <w:r w:rsidR="0083777B" w:rsidRPr="00162481">
        <w:rPr>
          <w:sz w:val="28"/>
          <w:szCs w:val="28"/>
        </w:rPr>
        <w:t>3</w:t>
      </w:r>
      <w:r w:rsidR="00072EF5" w:rsidRPr="00162481">
        <w:rPr>
          <w:sz w:val="28"/>
          <w:szCs w:val="28"/>
        </w:rPr>
        <w:t>8</w:t>
      </w:r>
      <w:r w:rsidR="0083777B" w:rsidRPr="00162481">
        <w:rPr>
          <w:sz w:val="28"/>
          <w:szCs w:val="28"/>
        </w:rPr>
        <w:t>.</w:t>
      </w:r>
      <w:r w:rsidR="00072EF5" w:rsidRPr="00162481">
        <w:rPr>
          <w:sz w:val="28"/>
          <w:szCs w:val="28"/>
        </w:rPr>
        <w:t>22</w:t>
      </w:r>
      <w:r w:rsidR="0094432B" w:rsidRPr="00162481">
        <w:rPr>
          <w:sz w:val="28"/>
          <w:szCs w:val="28"/>
        </w:rPr>
        <w:t>-</w:t>
      </w:r>
      <w:r w:rsidR="0083777B" w:rsidRPr="00162481">
        <w:rPr>
          <w:sz w:val="28"/>
          <w:szCs w:val="28"/>
        </w:rPr>
        <w:t>ЭА-</w:t>
      </w:r>
      <w:r w:rsidR="0094432B" w:rsidRPr="00162481">
        <w:rPr>
          <w:sz w:val="28"/>
          <w:szCs w:val="28"/>
        </w:rPr>
        <w:t>ППТ</w:t>
      </w:r>
      <w:r w:rsidRPr="00162481">
        <w:rPr>
          <w:sz w:val="28"/>
          <w:szCs w:val="28"/>
        </w:rPr>
        <w:t>, согласно приложению 1 к настоящему постановлению.</w:t>
      </w:r>
    </w:p>
    <w:p w:rsidR="001017A1" w:rsidRPr="00162481" w:rsidRDefault="001017A1" w:rsidP="001017A1">
      <w:pPr>
        <w:spacing w:line="360" w:lineRule="exact"/>
        <w:ind w:firstLine="709"/>
        <w:jc w:val="both"/>
        <w:rPr>
          <w:sz w:val="28"/>
          <w:szCs w:val="28"/>
        </w:rPr>
      </w:pPr>
      <w:r w:rsidRPr="00162481">
        <w:rPr>
          <w:sz w:val="28"/>
          <w:szCs w:val="28"/>
        </w:rPr>
        <w:t xml:space="preserve">2. Утвердить проект </w:t>
      </w:r>
      <w:r w:rsidR="00CA2829" w:rsidRPr="00162481">
        <w:rPr>
          <w:sz w:val="28"/>
          <w:szCs w:val="28"/>
        </w:rPr>
        <w:t>межевания</w:t>
      </w:r>
      <w:r w:rsidRPr="00162481">
        <w:rPr>
          <w:sz w:val="28"/>
          <w:szCs w:val="28"/>
        </w:rPr>
        <w:t xml:space="preserve"> </w:t>
      </w:r>
      <w:r w:rsidR="0083777B" w:rsidRPr="00162481">
        <w:rPr>
          <w:sz w:val="28"/>
          <w:szCs w:val="28"/>
        </w:rPr>
        <w:t xml:space="preserve">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«р. Пыж – Ванюки» </w:t>
      </w:r>
      <w:r w:rsidR="00162481">
        <w:rPr>
          <w:sz w:val="28"/>
          <w:szCs w:val="28"/>
        </w:rPr>
        <w:t>–</w:t>
      </w:r>
      <w:r w:rsidR="0083777B" w:rsidRPr="00162481">
        <w:rPr>
          <w:sz w:val="28"/>
          <w:szCs w:val="28"/>
        </w:rPr>
        <w:t xml:space="preserve"> Сокол</w:t>
      </w:r>
      <w:r w:rsidRPr="00162481">
        <w:rPr>
          <w:sz w:val="28"/>
          <w:szCs w:val="28"/>
        </w:rPr>
        <w:t>, с</w:t>
      </w:r>
      <w:r w:rsidR="00162481">
        <w:rPr>
          <w:sz w:val="28"/>
          <w:szCs w:val="28"/>
        </w:rPr>
        <w:t xml:space="preserve"> </w:t>
      </w:r>
      <w:r w:rsidRPr="00162481">
        <w:rPr>
          <w:sz w:val="28"/>
          <w:szCs w:val="28"/>
        </w:rPr>
        <w:t xml:space="preserve">шифром </w:t>
      </w:r>
      <w:r w:rsidR="0094432B" w:rsidRPr="00162481">
        <w:rPr>
          <w:sz w:val="28"/>
          <w:szCs w:val="28"/>
        </w:rPr>
        <w:t>МК-</w:t>
      </w:r>
      <w:r w:rsidR="0083777B" w:rsidRPr="00162481">
        <w:rPr>
          <w:sz w:val="28"/>
          <w:szCs w:val="28"/>
        </w:rPr>
        <w:t>3</w:t>
      </w:r>
      <w:r w:rsidR="00072EF5" w:rsidRPr="00162481">
        <w:rPr>
          <w:sz w:val="28"/>
          <w:szCs w:val="28"/>
        </w:rPr>
        <w:t>8</w:t>
      </w:r>
      <w:r w:rsidR="0083777B" w:rsidRPr="00162481">
        <w:rPr>
          <w:sz w:val="28"/>
          <w:szCs w:val="28"/>
        </w:rPr>
        <w:t>.</w:t>
      </w:r>
      <w:r w:rsidR="00072EF5" w:rsidRPr="00162481">
        <w:rPr>
          <w:sz w:val="28"/>
          <w:szCs w:val="28"/>
        </w:rPr>
        <w:t>22</w:t>
      </w:r>
      <w:r w:rsidR="0083777B" w:rsidRPr="00162481">
        <w:rPr>
          <w:sz w:val="28"/>
          <w:szCs w:val="28"/>
        </w:rPr>
        <w:t>-ЭА</w:t>
      </w:r>
      <w:r w:rsidR="0094432B" w:rsidRPr="00162481">
        <w:rPr>
          <w:sz w:val="28"/>
          <w:szCs w:val="28"/>
        </w:rPr>
        <w:t>-ПМТ</w:t>
      </w:r>
      <w:r w:rsidRPr="00162481">
        <w:rPr>
          <w:sz w:val="28"/>
          <w:szCs w:val="28"/>
        </w:rPr>
        <w:t xml:space="preserve">, согласно приложению </w:t>
      </w:r>
      <w:r w:rsidR="00CA2829" w:rsidRPr="00162481">
        <w:rPr>
          <w:sz w:val="28"/>
          <w:szCs w:val="28"/>
        </w:rPr>
        <w:t>2</w:t>
      </w:r>
      <w:r w:rsidRPr="00162481">
        <w:rPr>
          <w:sz w:val="28"/>
          <w:szCs w:val="28"/>
        </w:rPr>
        <w:t xml:space="preserve"> к настоящему постановлению.</w:t>
      </w:r>
    </w:p>
    <w:p w:rsidR="001017A1" w:rsidRPr="00162481" w:rsidRDefault="001017A1" w:rsidP="001017A1">
      <w:pPr>
        <w:spacing w:line="360" w:lineRule="exact"/>
        <w:ind w:firstLine="709"/>
        <w:jc w:val="both"/>
        <w:rPr>
          <w:sz w:val="28"/>
          <w:szCs w:val="28"/>
        </w:rPr>
      </w:pPr>
      <w:r w:rsidRPr="00162481">
        <w:rPr>
          <w:sz w:val="28"/>
          <w:szCs w:val="28"/>
        </w:rPr>
        <w:t>3.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w:t>
      </w:r>
      <w:r w:rsidR="00E81620" w:rsidRPr="00162481">
        <w:rPr>
          <w:sz w:val="28"/>
          <w:szCs w:val="28"/>
        </w:rPr>
        <w:t xml:space="preserve"> проект планировки и</w:t>
      </w:r>
      <w:r w:rsidRPr="00162481">
        <w:rPr>
          <w:sz w:val="28"/>
          <w:szCs w:val="28"/>
        </w:rPr>
        <w:t xml:space="preserve"> проект межевания территории главе </w:t>
      </w:r>
      <w:r w:rsidR="0083777B" w:rsidRPr="00162481">
        <w:rPr>
          <w:sz w:val="28"/>
          <w:szCs w:val="28"/>
        </w:rPr>
        <w:t>Савинского</w:t>
      </w:r>
      <w:r w:rsidRPr="00162481">
        <w:rPr>
          <w:sz w:val="28"/>
          <w:szCs w:val="28"/>
        </w:rPr>
        <w:t xml:space="preserve"> сельского поселения.</w:t>
      </w:r>
    </w:p>
    <w:p w:rsidR="001017A1" w:rsidRPr="00162481" w:rsidRDefault="001017A1" w:rsidP="001017A1">
      <w:pPr>
        <w:spacing w:line="360" w:lineRule="exact"/>
        <w:ind w:firstLine="709"/>
        <w:jc w:val="both"/>
        <w:rPr>
          <w:sz w:val="28"/>
          <w:szCs w:val="28"/>
        </w:rPr>
      </w:pPr>
      <w:r w:rsidRPr="00162481">
        <w:rPr>
          <w:sz w:val="28"/>
          <w:szCs w:val="28"/>
        </w:rPr>
        <w:t xml:space="preserve">4.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162481">
        <w:rPr>
          <w:sz w:val="28"/>
          <w:szCs w:val="28"/>
        </w:rPr>
        <w:t>(</w:t>
      </w:r>
      <w:hyperlink r:id="rId10" w:history="1">
        <w:r w:rsidR="00162481" w:rsidRPr="007F4DA6">
          <w:rPr>
            <w:rStyle w:val="af5"/>
            <w:sz w:val="28"/>
            <w:szCs w:val="28"/>
            <w:lang w:val="en-US"/>
          </w:rPr>
          <w:t>www</w:t>
        </w:r>
        <w:r w:rsidR="00162481" w:rsidRPr="007F4DA6">
          <w:rPr>
            <w:rStyle w:val="af5"/>
            <w:sz w:val="28"/>
            <w:szCs w:val="28"/>
          </w:rPr>
          <w:t>.</w:t>
        </w:r>
        <w:r w:rsidR="00162481" w:rsidRPr="007F4DA6">
          <w:rPr>
            <w:rStyle w:val="af5"/>
            <w:sz w:val="28"/>
            <w:szCs w:val="28"/>
            <w:lang w:val="en-US"/>
          </w:rPr>
          <w:t>permraion</w:t>
        </w:r>
        <w:r w:rsidR="00162481" w:rsidRPr="007F4DA6">
          <w:rPr>
            <w:rStyle w:val="af5"/>
            <w:sz w:val="28"/>
            <w:szCs w:val="28"/>
          </w:rPr>
          <w:t>.</w:t>
        </w:r>
        <w:r w:rsidR="00162481" w:rsidRPr="007F4DA6">
          <w:rPr>
            <w:rStyle w:val="af5"/>
            <w:sz w:val="28"/>
            <w:szCs w:val="28"/>
            <w:lang w:val="en-US"/>
          </w:rPr>
          <w:t>ru</w:t>
        </w:r>
      </w:hyperlink>
      <w:r w:rsidR="00162481" w:rsidRPr="00162481">
        <w:rPr>
          <w:sz w:val="28"/>
          <w:szCs w:val="28"/>
        </w:rPr>
        <w:t xml:space="preserve">). </w:t>
      </w:r>
    </w:p>
    <w:p w:rsidR="001017A1" w:rsidRPr="00162481" w:rsidRDefault="001017A1" w:rsidP="001017A1">
      <w:pPr>
        <w:spacing w:line="360" w:lineRule="exact"/>
        <w:ind w:firstLine="709"/>
        <w:jc w:val="both"/>
        <w:rPr>
          <w:sz w:val="28"/>
          <w:szCs w:val="28"/>
        </w:rPr>
      </w:pPr>
      <w:r w:rsidRPr="00162481">
        <w:rPr>
          <w:sz w:val="28"/>
          <w:szCs w:val="28"/>
        </w:rPr>
        <w:t>5. Настоящее постановление вступает в силу со дня его официального опубликования.</w:t>
      </w:r>
    </w:p>
    <w:p w:rsidR="001017A1" w:rsidRPr="00162481" w:rsidRDefault="001017A1" w:rsidP="001017A1">
      <w:pPr>
        <w:spacing w:line="360" w:lineRule="exact"/>
        <w:ind w:firstLine="709"/>
        <w:jc w:val="both"/>
        <w:rPr>
          <w:sz w:val="28"/>
          <w:szCs w:val="28"/>
        </w:rPr>
      </w:pPr>
      <w:r w:rsidRPr="00162481">
        <w:rPr>
          <w:sz w:val="28"/>
          <w:szCs w:val="28"/>
        </w:rPr>
        <w:t>6. </w:t>
      </w:r>
      <w:r w:rsidR="00E81620" w:rsidRPr="00162481">
        <w:rPr>
          <w:sz w:val="28"/>
          <w:szCs w:val="28"/>
        </w:rPr>
        <w:t>Проект планировки и п</w:t>
      </w:r>
      <w:r w:rsidRPr="00162481">
        <w:rPr>
          <w:sz w:val="28"/>
          <w:szCs w:val="28"/>
        </w:rPr>
        <w:t xml:space="preserve">роект межевания территории разместить на официальном сайте Пермского муниципального округа в информационно-телекоммуникационной сети Интернет </w:t>
      </w:r>
      <w:r w:rsidR="00162481">
        <w:rPr>
          <w:sz w:val="28"/>
          <w:szCs w:val="28"/>
        </w:rPr>
        <w:t>(</w:t>
      </w:r>
      <w:hyperlink r:id="rId11" w:history="1">
        <w:r w:rsidR="00162481" w:rsidRPr="007F4DA6">
          <w:rPr>
            <w:rStyle w:val="af5"/>
            <w:sz w:val="28"/>
            <w:szCs w:val="28"/>
            <w:lang w:val="en-US"/>
          </w:rPr>
          <w:t>www</w:t>
        </w:r>
        <w:r w:rsidR="00162481" w:rsidRPr="007F4DA6">
          <w:rPr>
            <w:rStyle w:val="af5"/>
            <w:sz w:val="28"/>
            <w:szCs w:val="28"/>
          </w:rPr>
          <w:t>.</w:t>
        </w:r>
        <w:r w:rsidR="00162481" w:rsidRPr="007F4DA6">
          <w:rPr>
            <w:rStyle w:val="af5"/>
            <w:sz w:val="28"/>
            <w:szCs w:val="28"/>
            <w:lang w:val="en-US"/>
          </w:rPr>
          <w:t>permraion</w:t>
        </w:r>
        <w:r w:rsidR="00162481" w:rsidRPr="007F4DA6">
          <w:rPr>
            <w:rStyle w:val="af5"/>
            <w:sz w:val="28"/>
            <w:szCs w:val="28"/>
          </w:rPr>
          <w:t>.</w:t>
        </w:r>
        <w:r w:rsidR="00162481" w:rsidRPr="007F4DA6">
          <w:rPr>
            <w:rStyle w:val="af5"/>
            <w:sz w:val="28"/>
            <w:szCs w:val="28"/>
            <w:lang w:val="en-US"/>
          </w:rPr>
          <w:t>ru</w:t>
        </w:r>
      </w:hyperlink>
      <w:r w:rsidR="00162481" w:rsidRPr="00162481">
        <w:rPr>
          <w:sz w:val="28"/>
          <w:szCs w:val="28"/>
        </w:rPr>
        <w:t>).</w:t>
      </w:r>
    </w:p>
    <w:p w:rsidR="001017A1" w:rsidRDefault="001017A1" w:rsidP="001017A1">
      <w:pPr>
        <w:spacing w:line="360" w:lineRule="exact"/>
        <w:ind w:firstLine="709"/>
        <w:jc w:val="both"/>
        <w:rPr>
          <w:sz w:val="28"/>
          <w:szCs w:val="20"/>
        </w:rPr>
      </w:pPr>
      <w:r w:rsidRPr="00162481">
        <w:rPr>
          <w:sz w:val="28"/>
          <w:szCs w:val="28"/>
        </w:rPr>
        <w:t>7. Контроль за исполнением настоящего постановления возложить на начальника управления архитектуры и градостроительства администрации Пермского муниципального</w:t>
      </w:r>
      <w:r w:rsidRPr="00353FB4">
        <w:rPr>
          <w:sz w:val="28"/>
          <w:szCs w:val="20"/>
        </w:rPr>
        <w:t xml:space="preserve"> района, главно</w:t>
      </w:r>
      <w:r>
        <w:rPr>
          <w:sz w:val="28"/>
          <w:szCs w:val="20"/>
        </w:rPr>
        <w:t>го архитектора.</w:t>
      </w:r>
    </w:p>
    <w:p w:rsidR="001017A1" w:rsidRPr="00E57DC1" w:rsidRDefault="00CA2829" w:rsidP="00162481">
      <w:pPr>
        <w:spacing w:line="1440" w:lineRule="exact"/>
        <w:contextualSpacing/>
        <w:jc w:val="both"/>
        <w:rPr>
          <w:sz w:val="28"/>
          <w:szCs w:val="28"/>
        </w:rPr>
        <w:sectPr w:rsidR="001017A1" w:rsidRPr="00E57DC1" w:rsidSect="00162481">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sidR="0083777B">
        <w:rPr>
          <w:sz w:val="28"/>
          <w:szCs w:val="28"/>
        </w:rPr>
        <w:t xml:space="preserve">   </w:t>
      </w:r>
      <w:r w:rsidR="00162481">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4624D4">
        <w:rPr>
          <w:bCs/>
          <w:sz w:val="28"/>
          <w:szCs w:val="28"/>
        </w:rPr>
        <w:t xml:space="preserve">02.11.2022 </w:t>
      </w:r>
      <w:r w:rsidRPr="00EF0831">
        <w:rPr>
          <w:bCs/>
          <w:sz w:val="28"/>
          <w:szCs w:val="28"/>
        </w:rPr>
        <w:t>№</w:t>
      </w:r>
      <w:r>
        <w:rPr>
          <w:bCs/>
          <w:sz w:val="28"/>
          <w:szCs w:val="28"/>
        </w:rPr>
        <w:t xml:space="preserve"> </w:t>
      </w:r>
      <w:r w:rsidR="004624D4" w:rsidRPr="004624D4">
        <w:rPr>
          <w:bCs/>
          <w:sz w:val="28"/>
          <w:szCs w:val="28"/>
        </w:rPr>
        <w:t>СЭД-2022-299-01-01-05.С-636</w:t>
      </w:r>
    </w:p>
    <w:p w:rsidR="001017A1" w:rsidRDefault="001017A1" w:rsidP="001017A1">
      <w:pPr>
        <w:ind w:left="5670"/>
      </w:pPr>
    </w:p>
    <w:p w:rsidR="00162481" w:rsidRPr="0054172C" w:rsidRDefault="00162481"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162481" w:rsidRDefault="001017A1" w:rsidP="001017A1">
      <w:pPr>
        <w:pStyle w:val="af3"/>
        <w:spacing w:before="0" w:beforeAutospacing="0" w:after="0" w:afterAutospacing="0" w:line="240" w:lineRule="exact"/>
        <w:jc w:val="center"/>
        <w:rPr>
          <w:b/>
          <w:sz w:val="28"/>
          <w:szCs w:val="20"/>
        </w:rPr>
      </w:pPr>
      <w:r>
        <w:rPr>
          <w:b/>
          <w:bCs/>
          <w:sz w:val="28"/>
          <w:szCs w:val="28"/>
        </w:rPr>
        <w:t xml:space="preserve">планировки </w:t>
      </w:r>
      <w:r w:rsidR="00A77A2C" w:rsidRPr="00A77A2C">
        <w:rPr>
          <w:b/>
          <w:sz w:val="28"/>
          <w:szCs w:val="20"/>
        </w:rPr>
        <w:t xml:space="preserve">части территории </w:t>
      </w:r>
      <w:r w:rsidR="0083777B" w:rsidRPr="0083777B">
        <w:rPr>
          <w:b/>
          <w:sz w:val="28"/>
          <w:szCs w:val="20"/>
        </w:rPr>
        <w:t xml:space="preserve">части территории Савинского сельского поселения Пермского муниципального района Пермского края с целью размещения линейного объекта – автомобильная дорога </w:t>
      </w:r>
    </w:p>
    <w:p w:rsidR="001017A1" w:rsidRPr="005E5F87" w:rsidRDefault="0083777B" w:rsidP="001017A1">
      <w:pPr>
        <w:pStyle w:val="af3"/>
        <w:spacing w:before="0" w:beforeAutospacing="0" w:after="0" w:afterAutospacing="0" w:line="240" w:lineRule="exact"/>
        <w:jc w:val="center"/>
        <w:rPr>
          <w:b/>
          <w:bCs/>
          <w:sz w:val="28"/>
          <w:szCs w:val="28"/>
        </w:rPr>
      </w:pPr>
      <w:r w:rsidRPr="0083777B">
        <w:rPr>
          <w:b/>
          <w:sz w:val="28"/>
          <w:szCs w:val="20"/>
        </w:rPr>
        <w:t xml:space="preserve">«р. Пыж – Ванюки» </w:t>
      </w:r>
      <w:r w:rsidR="00162481">
        <w:rPr>
          <w:b/>
          <w:sz w:val="28"/>
          <w:szCs w:val="20"/>
        </w:rPr>
        <w:t>–</w:t>
      </w:r>
      <w:r w:rsidRPr="0083777B">
        <w:rPr>
          <w:b/>
          <w:sz w:val="28"/>
          <w:szCs w:val="20"/>
        </w:rPr>
        <w:t xml:space="preserve"> Сокол</w:t>
      </w:r>
    </w:p>
    <w:p w:rsidR="0083777B" w:rsidRDefault="0083777B" w:rsidP="001017A1">
      <w:pPr>
        <w:jc w:val="center"/>
        <w:rPr>
          <w:b/>
          <w:sz w:val="28"/>
          <w:szCs w:val="28"/>
        </w:rPr>
      </w:pPr>
    </w:p>
    <w:p w:rsidR="001017A1" w:rsidRDefault="001017A1" w:rsidP="001017A1">
      <w:pPr>
        <w:jc w:val="center"/>
        <w:rPr>
          <w:b/>
          <w:sz w:val="28"/>
          <w:szCs w:val="28"/>
        </w:rPr>
      </w:pPr>
      <w:r w:rsidRPr="00B57DAE">
        <w:rPr>
          <w:b/>
          <w:sz w:val="28"/>
          <w:szCs w:val="28"/>
        </w:rPr>
        <w:t xml:space="preserve">ШИФР </w:t>
      </w:r>
      <w:r w:rsidR="0083777B" w:rsidRPr="0083777B">
        <w:rPr>
          <w:b/>
          <w:sz w:val="28"/>
          <w:szCs w:val="28"/>
        </w:rPr>
        <w:t>МК-38.22-ЭА-ППТ</w:t>
      </w:r>
    </w:p>
    <w:p w:rsidR="00072EF5" w:rsidRDefault="00072EF5" w:rsidP="001017A1">
      <w:pPr>
        <w:jc w:val="center"/>
        <w:rPr>
          <w:b/>
          <w:sz w:val="28"/>
          <w:szCs w:val="28"/>
        </w:rPr>
      </w:pPr>
    </w:p>
    <w:p w:rsidR="00072EF5" w:rsidRPr="003E7B0C" w:rsidRDefault="00072EF5" w:rsidP="00072EF5">
      <w:pPr>
        <w:spacing w:after="200" w:line="276" w:lineRule="auto"/>
        <w:jc w:val="center"/>
        <w:rPr>
          <w:b/>
          <w:szCs w:val="28"/>
        </w:rPr>
      </w:pPr>
      <w:r w:rsidRPr="003E7B0C">
        <w:rPr>
          <w:b/>
          <w:szCs w:val="28"/>
        </w:rPr>
        <w:t>Состав проекта планировки территории</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6498"/>
        <w:gridCol w:w="1757"/>
        <w:gridCol w:w="7"/>
      </w:tblGrid>
      <w:tr w:rsidR="001160C5" w:rsidRPr="003E7B0C" w:rsidTr="0083777B">
        <w:trPr>
          <w:gridAfter w:val="1"/>
          <w:wAfter w:w="7" w:type="dxa"/>
          <w:trHeight w:val="441"/>
          <w:tblHeade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 xml:space="preserve">№ п/п </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rPr>
                <w:lang w:eastAsia="en-US"/>
              </w:rPr>
            </w:pPr>
            <w:r w:rsidRPr="003E7B0C">
              <w:rPr>
                <w:lang w:eastAsia="en-US"/>
              </w:rPr>
              <w:t>Наименование</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rPr>
                <w:lang w:eastAsia="en-US"/>
              </w:rPr>
            </w:pPr>
            <w:r w:rsidRPr="003E7B0C">
              <w:rPr>
                <w:lang w:eastAsia="en-US"/>
              </w:rPr>
              <w:t>Масштаб</w:t>
            </w:r>
          </w:p>
        </w:tc>
      </w:tr>
      <w:tr w:rsidR="001160C5" w:rsidRPr="003E7B0C" w:rsidTr="0083777B">
        <w:trPr>
          <w:gridAfter w:val="1"/>
          <w:wAfter w:w="7" w:type="dxa"/>
          <w:trHeight w:val="492"/>
          <w:tblHeade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1</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2"/>
              <w:spacing w:line="276" w:lineRule="auto"/>
              <w:rPr>
                <w:sz w:val="20"/>
                <w:szCs w:val="20"/>
                <w:lang w:eastAsia="en-US"/>
              </w:rPr>
            </w:pPr>
            <w:r w:rsidRPr="003E7B0C">
              <w:rPr>
                <w:sz w:val="20"/>
                <w:szCs w:val="20"/>
                <w:lang w:eastAsia="en-US"/>
              </w:rPr>
              <w:t>2</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2"/>
              <w:spacing w:line="276" w:lineRule="auto"/>
              <w:rPr>
                <w:sz w:val="20"/>
                <w:szCs w:val="20"/>
                <w:lang w:eastAsia="en-US"/>
              </w:rPr>
            </w:pPr>
            <w:r>
              <w:rPr>
                <w:sz w:val="20"/>
                <w:szCs w:val="20"/>
                <w:lang w:eastAsia="en-US"/>
              </w:rPr>
              <w:t>3</w:t>
            </w:r>
          </w:p>
        </w:tc>
      </w:tr>
      <w:tr w:rsidR="00072EF5" w:rsidRPr="003E7B0C" w:rsidTr="0083777B">
        <w:trPr>
          <w:trHeight w:val="441"/>
          <w:jc w:val="center"/>
        </w:trPr>
        <w:tc>
          <w:tcPr>
            <w:tcW w:w="9391" w:type="dxa"/>
            <w:gridSpan w:val="4"/>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rPr>
                <w:lang w:eastAsia="en-US"/>
              </w:rPr>
            </w:pPr>
            <w:r w:rsidRPr="003E7B0C">
              <w:rPr>
                <w:lang w:eastAsia="en-US"/>
              </w:rPr>
              <w:t>Основная часть</w:t>
            </w:r>
          </w:p>
        </w:tc>
      </w:tr>
      <w:tr w:rsidR="00072EF5" w:rsidRPr="003E7B0C" w:rsidTr="0083777B">
        <w:trPr>
          <w:gridAfter w:val="1"/>
          <w:wAfter w:w="7" w:type="dxa"/>
          <w:trHeight w:val="441"/>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072EF5" w:rsidRPr="003E7B0C" w:rsidRDefault="00072EF5" w:rsidP="0083777B">
            <w:pPr>
              <w:pStyle w:val="afff3"/>
              <w:suppressAutoHyphens/>
              <w:spacing w:line="276" w:lineRule="auto"/>
              <w:jc w:val="left"/>
              <w:rPr>
                <w:lang w:eastAsia="en-US"/>
              </w:rPr>
            </w:pPr>
            <w:r w:rsidRPr="003E7B0C">
              <w:rPr>
                <w:lang w:eastAsia="en-US"/>
              </w:rPr>
              <w:t xml:space="preserve">Раздел </w:t>
            </w:r>
            <w:r w:rsidR="0083777B">
              <w:rPr>
                <w:lang w:val="en-US" w:eastAsia="en-US"/>
              </w:rPr>
              <w:t>I</w:t>
            </w:r>
            <w:r w:rsidRPr="003E7B0C">
              <w:rPr>
                <w:lang w:eastAsia="en-US"/>
              </w:rPr>
              <w:t xml:space="preserve"> </w:t>
            </w:r>
          </w:p>
        </w:tc>
        <w:tc>
          <w:tcPr>
            <w:tcW w:w="8255" w:type="dxa"/>
            <w:gridSpan w:val="2"/>
            <w:tcBorders>
              <w:top w:val="single" w:sz="4" w:space="0" w:color="auto"/>
              <w:left w:val="single" w:sz="4" w:space="0" w:color="auto"/>
              <w:bottom w:val="single" w:sz="4" w:space="0" w:color="auto"/>
              <w:right w:val="single" w:sz="4" w:space="0" w:color="auto"/>
            </w:tcBorders>
            <w:hideMark/>
          </w:tcPr>
          <w:p w:rsidR="00072EF5" w:rsidRPr="003E7B0C" w:rsidRDefault="00072EF5" w:rsidP="001160C5">
            <w:pPr>
              <w:pStyle w:val="afff3"/>
              <w:suppressAutoHyphens/>
              <w:spacing w:line="276" w:lineRule="auto"/>
              <w:ind w:firstLine="141"/>
              <w:jc w:val="left"/>
              <w:rPr>
                <w:lang w:eastAsia="en-US"/>
              </w:rPr>
            </w:pPr>
            <w:r w:rsidRPr="003E7B0C">
              <w:rPr>
                <w:lang w:eastAsia="en-US"/>
              </w:rPr>
              <w:t>Проект планировки территории. Графическая часть</w:t>
            </w:r>
          </w:p>
        </w:tc>
      </w:tr>
      <w:tr w:rsidR="001160C5" w:rsidRPr="003E7B0C" w:rsidTr="0083777B">
        <w:trPr>
          <w:gridAfter w:val="1"/>
          <w:wAfter w:w="7" w:type="dxa"/>
          <w:trHeight w:val="441"/>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красных линий</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83777B">
        <w:trPr>
          <w:gridAfter w:val="1"/>
          <w:wAfter w:w="7" w:type="dxa"/>
          <w:trHeight w:val="441"/>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spacing w:line="276" w:lineRule="auto"/>
              <w:rPr>
                <w:b/>
                <w:lang w:eastAsia="en-US"/>
              </w:rPr>
            </w:pP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5"/>
              <w:suppressAutoHyphens/>
              <w:spacing w:line="276" w:lineRule="auto"/>
              <w:rPr>
                <w:sz w:val="24"/>
                <w:szCs w:val="24"/>
                <w:lang w:eastAsia="en-US"/>
              </w:rPr>
            </w:pPr>
            <w:r w:rsidRPr="003E7B0C">
              <w:rPr>
                <w:sz w:val="24"/>
                <w:szCs w:val="24"/>
                <w:lang w:eastAsia="en-US"/>
              </w:rPr>
              <w:t>Чертеж границ зоны планируемого размещения линейного объекта</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spacing w:line="276" w:lineRule="auto"/>
              <w:jc w:val="center"/>
              <w:rPr>
                <w:lang w:eastAsia="en-US"/>
              </w:rPr>
            </w:pPr>
            <w:r w:rsidRPr="003E7B0C">
              <w:rPr>
                <w:lang w:eastAsia="en-US"/>
              </w:rPr>
              <w:t>1:2000</w:t>
            </w:r>
          </w:p>
        </w:tc>
      </w:tr>
      <w:tr w:rsidR="001160C5" w:rsidRPr="003E7B0C" w:rsidTr="0083777B">
        <w:trPr>
          <w:gridAfter w:val="1"/>
          <w:wAfter w:w="7" w:type="dxa"/>
          <w:trHeight w:val="441"/>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1160C5" w:rsidRPr="0083777B" w:rsidRDefault="001160C5" w:rsidP="0083777B">
            <w:pPr>
              <w:pStyle w:val="afff3"/>
              <w:suppressAutoHyphens/>
              <w:spacing w:line="276" w:lineRule="auto"/>
              <w:jc w:val="left"/>
              <w:rPr>
                <w:lang w:val="en-US" w:eastAsia="en-US"/>
              </w:rPr>
            </w:pPr>
            <w:r w:rsidRPr="003E7B0C">
              <w:rPr>
                <w:lang w:eastAsia="en-US"/>
              </w:rPr>
              <w:t xml:space="preserve">Раздел </w:t>
            </w:r>
            <w:r w:rsidR="0083777B">
              <w:rPr>
                <w:lang w:val="en-US" w:eastAsia="en-US"/>
              </w:rPr>
              <w:t>II</w:t>
            </w:r>
          </w:p>
        </w:tc>
        <w:tc>
          <w:tcPr>
            <w:tcW w:w="6498" w:type="dxa"/>
            <w:tcBorders>
              <w:top w:val="single" w:sz="4" w:space="0" w:color="auto"/>
              <w:left w:val="single" w:sz="4" w:space="0" w:color="auto"/>
              <w:bottom w:val="single" w:sz="4" w:space="0" w:color="auto"/>
              <w:right w:val="single" w:sz="4" w:space="0" w:color="auto"/>
            </w:tcBorders>
            <w:vAlign w:val="center"/>
            <w:hideMark/>
          </w:tcPr>
          <w:p w:rsidR="001160C5" w:rsidRPr="003E7B0C" w:rsidRDefault="001160C5" w:rsidP="001160C5">
            <w:pPr>
              <w:pStyle w:val="afff3"/>
              <w:suppressAutoHyphens/>
              <w:spacing w:line="276" w:lineRule="auto"/>
              <w:ind w:firstLine="141"/>
              <w:jc w:val="left"/>
              <w:rPr>
                <w:lang w:eastAsia="en-US"/>
              </w:rPr>
            </w:pPr>
            <w:r w:rsidRPr="003E7B0C">
              <w:rPr>
                <w:lang w:eastAsia="en-US"/>
              </w:rPr>
              <w:t>Положение о размещении линейного объекта</w:t>
            </w:r>
          </w:p>
        </w:tc>
        <w:tc>
          <w:tcPr>
            <w:tcW w:w="1757" w:type="dxa"/>
            <w:tcBorders>
              <w:top w:val="single" w:sz="4" w:space="0" w:color="auto"/>
              <w:left w:val="single" w:sz="4" w:space="0" w:color="auto"/>
              <w:bottom w:val="single" w:sz="4" w:space="0" w:color="auto"/>
              <w:right w:val="single" w:sz="4" w:space="0" w:color="auto"/>
            </w:tcBorders>
            <w:hideMark/>
          </w:tcPr>
          <w:p w:rsidR="001160C5" w:rsidRPr="003E7B0C" w:rsidRDefault="001160C5" w:rsidP="001160C5">
            <w:pPr>
              <w:pStyle w:val="afff3"/>
              <w:suppressAutoHyphens/>
              <w:spacing w:line="276" w:lineRule="auto"/>
              <w:ind w:firstLine="141"/>
              <w:rPr>
                <w:lang w:eastAsia="en-US"/>
              </w:rPr>
            </w:pPr>
            <w:r w:rsidRPr="003E7B0C">
              <w:rPr>
                <w:lang w:eastAsia="en-US"/>
              </w:rPr>
              <w:t>-</w:t>
            </w:r>
          </w:p>
        </w:tc>
      </w:tr>
    </w:tbl>
    <w:p w:rsidR="00072EF5" w:rsidRDefault="00072EF5" w:rsidP="001017A1">
      <w:pPr>
        <w:jc w:val="center"/>
        <w:rPr>
          <w:b/>
          <w:sz w:val="28"/>
          <w:szCs w:val="28"/>
        </w:rPr>
      </w:pPr>
    </w:p>
    <w:p w:rsidR="001160C5" w:rsidRDefault="001160C5" w:rsidP="001017A1">
      <w:pPr>
        <w:jc w:val="center"/>
        <w:rPr>
          <w:b/>
          <w:sz w:val="28"/>
          <w:szCs w:val="28"/>
        </w:rPr>
        <w:sectPr w:rsidR="001160C5" w:rsidSect="00162481">
          <w:pgSz w:w="11910" w:h="16840"/>
          <w:pgMar w:top="1134" w:right="851" w:bottom="1134" w:left="1418" w:header="567" w:footer="567" w:gutter="0"/>
          <w:cols w:space="720"/>
          <w:docGrid w:linePitch="326"/>
        </w:sectPr>
      </w:pPr>
    </w:p>
    <w:p w:rsidR="001160C5" w:rsidRPr="003E7B0C" w:rsidRDefault="001160C5" w:rsidP="001160C5">
      <w:pPr>
        <w:pStyle w:val="22"/>
        <w:spacing w:before="0" w:after="0" w:line="360" w:lineRule="exact"/>
        <w:ind w:right="0"/>
        <w:jc w:val="center"/>
        <w:rPr>
          <w:rFonts w:ascii="Times New Roman" w:hAnsi="Times New Roman"/>
          <w:i w:val="0"/>
        </w:rPr>
      </w:pPr>
      <w:bookmarkStart w:id="1" w:name="_Toc960603"/>
      <w:bookmarkStart w:id="2" w:name="_Toc113362437"/>
      <w:r w:rsidRPr="003E7B0C">
        <w:rPr>
          <w:rFonts w:ascii="Times New Roman" w:hAnsi="Times New Roman"/>
          <w:i w:val="0"/>
        </w:rPr>
        <w:lastRenderedPageBreak/>
        <w:t xml:space="preserve">Раздел </w:t>
      </w:r>
      <w:r w:rsidRPr="003E7B0C">
        <w:rPr>
          <w:rFonts w:ascii="Times New Roman" w:hAnsi="Times New Roman"/>
          <w:i w:val="0"/>
          <w:lang w:val="en-US"/>
        </w:rPr>
        <w:t>I</w:t>
      </w:r>
      <w:r>
        <w:rPr>
          <w:rFonts w:ascii="Times New Roman" w:hAnsi="Times New Roman"/>
          <w:i w:val="0"/>
        </w:rPr>
        <w:t xml:space="preserve">. </w:t>
      </w:r>
      <w:r w:rsidRPr="003E7B0C">
        <w:rPr>
          <w:rFonts w:ascii="Times New Roman" w:hAnsi="Times New Roman"/>
          <w:i w:val="0"/>
        </w:rPr>
        <w:t>Графическая часть</w:t>
      </w:r>
      <w:bookmarkEnd w:id="1"/>
      <w:bookmarkEnd w:id="2"/>
      <w:r>
        <w:rPr>
          <w:rFonts w:ascii="Times New Roman" w:hAnsi="Times New Roman"/>
          <w:i w:val="0"/>
        </w:rPr>
        <w:t>.</w:t>
      </w:r>
    </w:p>
    <w:p w:rsidR="001160C5" w:rsidRDefault="001160C5" w:rsidP="00FA5DB6">
      <w:pPr>
        <w:pStyle w:val="22"/>
        <w:numPr>
          <w:ilvl w:val="1"/>
          <w:numId w:val="10"/>
        </w:numPr>
        <w:spacing w:before="0" w:after="0" w:line="360" w:lineRule="exact"/>
        <w:ind w:right="0"/>
        <w:jc w:val="center"/>
        <w:rPr>
          <w:rFonts w:ascii="Times New Roman" w:hAnsi="Times New Roman"/>
          <w:i w:val="0"/>
        </w:rPr>
      </w:pPr>
      <w:bookmarkStart w:id="3" w:name="_Toc113362438"/>
      <w:bookmarkStart w:id="4" w:name="_Toc960605"/>
      <w:r w:rsidRPr="003E7B0C">
        <w:rPr>
          <w:rFonts w:ascii="Times New Roman" w:hAnsi="Times New Roman"/>
          <w:i w:val="0"/>
        </w:rPr>
        <w:t>Чертеж красных линий</w:t>
      </w:r>
      <w:bookmarkEnd w:id="3"/>
      <w:r>
        <w:rPr>
          <w:rFonts w:ascii="Times New Roman" w:hAnsi="Times New Roman"/>
          <w:i w:val="0"/>
        </w:rPr>
        <w:t>.</w:t>
      </w:r>
    </w:p>
    <w:p w:rsidR="001160C5" w:rsidRDefault="0083777B" w:rsidP="001160C5">
      <w:pPr>
        <w:ind w:left="1134"/>
        <w:rPr>
          <w:noProof/>
        </w:rPr>
      </w:pPr>
      <w:r>
        <w:rPr>
          <w:noProof/>
        </w:rPr>
        <w:drawing>
          <wp:inline distT="0" distB="0" distL="0" distR="0" wp14:anchorId="61C57AA0" wp14:editId="5D2C67BA">
            <wp:extent cx="7887693" cy="580823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94963" cy="5813590"/>
                    </a:xfrm>
                    <a:prstGeom prst="rect">
                      <a:avLst/>
                    </a:prstGeom>
                  </pic:spPr>
                </pic:pic>
              </a:graphicData>
            </a:graphic>
          </wp:inline>
        </w:drawing>
      </w:r>
    </w:p>
    <w:p w:rsidR="0083777B" w:rsidRPr="001160C5" w:rsidRDefault="0083777B" w:rsidP="001160C5">
      <w:pPr>
        <w:ind w:left="1134"/>
      </w:pPr>
    </w:p>
    <w:bookmarkEnd w:id="4"/>
    <w:p w:rsidR="001160C5" w:rsidRDefault="001160C5" w:rsidP="001017A1">
      <w:pPr>
        <w:jc w:val="center"/>
        <w:rPr>
          <w:b/>
          <w:sz w:val="28"/>
          <w:szCs w:val="28"/>
        </w:rPr>
        <w:sectPr w:rsidR="001160C5" w:rsidSect="00162481">
          <w:pgSz w:w="16840" w:h="11910" w:orient="landscape"/>
          <w:pgMar w:top="1005" w:right="1077" w:bottom="743" w:left="1361" w:header="454" w:footer="567" w:gutter="0"/>
          <w:cols w:space="720"/>
          <w:docGrid w:linePitch="326"/>
        </w:sectPr>
      </w:pPr>
    </w:p>
    <w:p w:rsidR="001160C5" w:rsidRPr="001160C5" w:rsidRDefault="001160C5" w:rsidP="001160C5">
      <w:pPr>
        <w:pStyle w:val="22"/>
        <w:spacing w:before="0" w:after="0" w:line="240" w:lineRule="exact"/>
        <w:ind w:left="6804" w:right="0"/>
        <w:rPr>
          <w:rFonts w:ascii="Times New Roman" w:hAnsi="Times New Roman"/>
          <w:b w:val="0"/>
          <w:i w:val="0"/>
        </w:rPr>
      </w:pPr>
      <w:bookmarkStart w:id="5" w:name="_Toc113362439"/>
      <w:r w:rsidRPr="001160C5">
        <w:rPr>
          <w:rFonts w:ascii="Times New Roman" w:hAnsi="Times New Roman"/>
          <w:b w:val="0"/>
          <w:i w:val="0"/>
        </w:rPr>
        <w:lastRenderedPageBreak/>
        <w:t xml:space="preserve">Приложение </w:t>
      </w:r>
    </w:p>
    <w:p w:rsidR="001160C5" w:rsidRPr="001160C5" w:rsidRDefault="001160C5" w:rsidP="001160C5">
      <w:pPr>
        <w:pStyle w:val="22"/>
        <w:spacing w:before="0" w:after="0" w:line="240" w:lineRule="exact"/>
        <w:ind w:left="6804" w:right="0"/>
        <w:rPr>
          <w:rFonts w:ascii="Times New Roman" w:hAnsi="Times New Roman"/>
          <w:b w:val="0"/>
          <w:i w:val="0"/>
        </w:rPr>
      </w:pPr>
      <w:r w:rsidRPr="001160C5">
        <w:rPr>
          <w:rFonts w:ascii="Times New Roman" w:hAnsi="Times New Roman"/>
          <w:b w:val="0"/>
          <w:i w:val="0"/>
        </w:rPr>
        <w:t>к чертежу «Чертеж красных линий»</w:t>
      </w:r>
      <w:bookmarkEnd w:id="5"/>
    </w:p>
    <w:p w:rsidR="0083777B" w:rsidRPr="0083777B" w:rsidRDefault="0083777B" w:rsidP="0083777B">
      <w:pPr>
        <w:spacing w:before="240"/>
        <w:jc w:val="center"/>
        <w:rPr>
          <w:sz w:val="28"/>
          <w:szCs w:val="28"/>
        </w:rPr>
      </w:pPr>
      <w:r w:rsidRPr="0083777B">
        <w:rPr>
          <w:sz w:val="28"/>
          <w:szCs w:val="28"/>
        </w:rPr>
        <w:t>Каталог координат характерных точек</w:t>
      </w:r>
    </w:p>
    <w:p w:rsidR="0083777B" w:rsidRPr="0083777B" w:rsidRDefault="0083777B" w:rsidP="0083777B">
      <w:pPr>
        <w:jc w:val="center"/>
        <w:rPr>
          <w:sz w:val="28"/>
          <w:szCs w:val="28"/>
        </w:rPr>
      </w:pPr>
      <w:r w:rsidRPr="0083777B">
        <w:rPr>
          <w:sz w:val="28"/>
          <w:szCs w:val="28"/>
        </w:rPr>
        <w:t>1 участка красных линий</w:t>
      </w:r>
    </w:p>
    <w:p w:rsidR="0083777B" w:rsidRPr="0083777B" w:rsidRDefault="00162481" w:rsidP="00162481">
      <w:pPr>
        <w:tabs>
          <w:tab w:val="center" w:pos="5300"/>
          <w:tab w:val="left" w:pos="9504"/>
        </w:tabs>
        <w:rPr>
          <w:sz w:val="28"/>
          <w:szCs w:val="28"/>
        </w:rPr>
      </w:pPr>
      <w:r>
        <w:rPr>
          <w:sz w:val="28"/>
          <w:szCs w:val="28"/>
        </w:rPr>
        <w:tab/>
      </w:r>
      <w:r w:rsidR="0083777B" w:rsidRPr="0083777B">
        <w:rPr>
          <w:sz w:val="28"/>
          <w:szCs w:val="28"/>
        </w:rPr>
        <w:t>Система координат МСК-59</w:t>
      </w:r>
      <w:r>
        <w:rPr>
          <w:sz w:val="28"/>
          <w:szCs w:val="28"/>
        </w:rPr>
        <w:tab/>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83777B" w:rsidRPr="0058585D" w:rsidTr="0083777B">
        <w:trPr>
          <w:trHeight w:val="585"/>
          <w:jc w:val="center"/>
        </w:trPr>
        <w:tc>
          <w:tcPr>
            <w:tcW w:w="1552" w:type="dxa"/>
            <w:vMerge w:val="restart"/>
            <w:shd w:val="clear" w:color="auto" w:fill="auto"/>
            <w:vAlign w:val="center"/>
            <w:hideMark/>
          </w:tcPr>
          <w:p w:rsidR="0083777B" w:rsidRPr="0058585D" w:rsidRDefault="0083777B" w:rsidP="0083777B">
            <w:pPr>
              <w:jc w:val="center"/>
              <w:rPr>
                <w:bCs/>
                <w:color w:val="000000"/>
              </w:rPr>
            </w:pPr>
            <w:r w:rsidRPr="0058585D">
              <w:rPr>
                <w:bCs/>
                <w:color w:val="000000"/>
              </w:rPr>
              <w:t xml:space="preserve">Обозначение характерных точек </w:t>
            </w:r>
          </w:p>
        </w:tc>
        <w:tc>
          <w:tcPr>
            <w:tcW w:w="2980" w:type="dxa"/>
            <w:gridSpan w:val="2"/>
            <w:shd w:val="clear" w:color="auto" w:fill="auto"/>
            <w:vAlign w:val="center"/>
            <w:hideMark/>
          </w:tcPr>
          <w:p w:rsidR="0083777B" w:rsidRPr="0058585D" w:rsidRDefault="0083777B" w:rsidP="0083777B">
            <w:pPr>
              <w:jc w:val="center"/>
              <w:rPr>
                <w:bCs/>
                <w:color w:val="000000"/>
              </w:rPr>
            </w:pPr>
            <w:r w:rsidRPr="0058585D">
              <w:rPr>
                <w:bCs/>
                <w:color w:val="000000"/>
              </w:rPr>
              <w:t>Координаты, м</w:t>
            </w:r>
          </w:p>
        </w:tc>
      </w:tr>
      <w:tr w:rsidR="0083777B" w:rsidRPr="0058585D" w:rsidTr="0083777B">
        <w:trPr>
          <w:trHeight w:val="315"/>
          <w:jc w:val="center"/>
        </w:trPr>
        <w:tc>
          <w:tcPr>
            <w:tcW w:w="1552" w:type="dxa"/>
            <w:vMerge/>
            <w:vAlign w:val="center"/>
            <w:hideMark/>
          </w:tcPr>
          <w:p w:rsidR="0083777B" w:rsidRPr="0058585D" w:rsidRDefault="0083777B" w:rsidP="0083777B">
            <w:pPr>
              <w:rPr>
                <w:bCs/>
                <w:color w:val="000000"/>
              </w:rPr>
            </w:pPr>
          </w:p>
        </w:tc>
        <w:tc>
          <w:tcPr>
            <w:tcW w:w="1410" w:type="dxa"/>
            <w:shd w:val="clear" w:color="auto" w:fill="auto"/>
            <w:noWrap/>
            <w:vAlign w:val="center"/>
            <w:hideMark/>
          </w:tcPr>
          <w:p w:rsidR="0083777B" w:rsidRPr="0058585D" w:rsidRDefault="0083777B" w:rsidP="0083777B">
            <w:pPr>
              <w:jc w:val="center"/>
              <w:rPr>
                <w:bCs/>
                <w:color w:val="000000"/>
              </w:rPr>
            </w:pPr>
            <w:r w:rsidRPr="0058585D">
              <w:rPr>
                <w:bCs/>
                <w:color w:val="000000"/>
              </w:rPr>
              <w:t>Х</w:t>
            </w:r>
          </w:p>
        </w:tc>
        <w:tc>
          <w:tcPr>
            <w:tcW w:w="1570" w:type="dxa"/>
            <w:shd w:val="clear" w:color="auto" w:fill="auto"/>
            <w:noWrap/>
            <w:vAlign w:val="center"/>
            <w:hideMark/>
          </w:tcPr>
          <w:p w:rsidR="0083777B" w:rsidRPr="0058585D" w:rsidRDefault="0083777B" w:rsidP="0083777B">
            <w:pPr>
              <w:jc w:val="center"/>
              <w:rPr>
                <w:bCs/>
                <w:color w:val="000000"/>
              </w:rPr>
            </w:pPr>
            <w:r w:rsidRPr="0058585D">
              <w:rPr>
                <w:bCs/>
                <w:color w:val="000000"/>
              </w:rPr>
              <w:t>У</w:t>
            </w:r>
          </w:p>
        </w:tc>
      </w:tr>
      <w:tr w:rsidR="0083777B" w:rsidRPr="0058585D" w:rsidTr="0083777B">
        <w:trPr>
          <w:trHeight w:val="300"/>
          <w:jc w:val="center"/>
        </w:trPr>
        <w:tc>
          <w:tcPr>
            <w:tcW w:w="1552" w:type="dxa"/>
            <w:shd w:val="clear" w:color="auto" w:fill="auto"/>
            <w:noWrap/>
            <w:vAlign w:val="bottom"/>
            <w:hideMark/>
          </w:tcPr>
          <w:p w:rsidR="0083777B" w:rsidRPr="0058585D" w:rsidRDefault="0083777B" w:rsidP="0083777B">
            <w:pPr>
              <w:jc w:val="center"/>
              <w:rPr>
                <w:bCs/>
                <w:color w:val="000000"/>
              </w:rPr>
            </w:pPr>
            <w:r w:rsidRPr="0058585D">
              <w:rPr>
                <w:bCs/>
                <w:color w:val="000000"/>
              </w:rPr>
              <w:t>1</w:t>
            </w:r>
          </w:p>
        </w:tc>
        <w:tc>
          <w:tcPr>
            <w:tcW w:w="1410" w:type="dxa"/>
            <w:shd w:val="clear" w:color="auto" w:fill="auto"/>
            <w:noWrap/>
            <w:vAlign w:val="bottom"/>
            <w:hideMark/>
          </w:tcPr>
          <w:p w:rsidR="0083777B" w:rsidRPr="0058585D" w:rsidRDefault="0083777B" w:rsidP="0083777B">
            <w:pPr>
              <w:jc w:val="center"/>
              <w:rPr>
                <w:bCs/>
                <w:color w:val="000000"/>
              </w:rPr>
            </w:pPr>
            <w:r w:rsidRPr="0058585D">
              <w:rPr>
                <w:bCs/>
                <w:color w:val="000000"/>
              </w:rPr>
              <w:t>2</w:t>
            </w:r>
          </w:p>
        </w:tc>
        <w:tc>
          <w:tcPr>
            <w:tcW w:w="1570" w:type="dxa"/>
            <w:shd w:val="clear" w:color="auto" w:fill="auto"/>
            <w:noWrap/>
            <w:vAlign w:val="bottom"/>
            <w:hideMark/>
          </w:tcPr>
          <w:p w:rsidR="0083777B" w:rsidRPr="0058585D" w:rsidRDefault="0083777B" w:rsidP="0083777B">
            <w:pPr>
              <w:jc w:val="center"/>
              <w:rPr>
                <w:bCs/>
                <w:color w:val="000000"/>
              </w:rPr>
            </w:pPr>
            <w:r w:rsidRPr="0058585D">
              <w:rPr>
                <w:bCs/>
                <w:color w:val="000000"/>
              </w:rPr>
              <w:t>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509224.70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2222270.20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509206.26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2222252.07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509192.95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2222239.00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509093.05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2222140.65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508998.50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2222045.02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508976.64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2222022.86</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508850.98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2221898.10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508828.53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2221875.95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508737.93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2221787.10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508685.16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2221733.25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508630.11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2221679.12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508617.41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2221667.04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508613.48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2221663.30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508553.02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2221602.42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508484.01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2221529.43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508462.90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2221509.85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508473.60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2221499.60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508457.33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2221480.64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508444.81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2221492.99</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508310.50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2221355.65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508220.50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2221273.50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508151.86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2221209.27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508104.12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2221165.11</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508036.93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2221094.92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507936.19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2220989.68</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507906.89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2220956.94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507854.26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2220902.67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507838.59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2220888.33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507735.56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2220776.42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507708.81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2220747.36</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507708.81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2220747.36</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507707.44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2220746.70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507690.62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2220738.57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507682.48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2220730.68</w:t>
            </w:r>
          </w:p>
        </w:tc>
      </w:tr>
    </w:tbl>
    <w:p w:rsidR="0083777B" w:rsidRDefault="0083777B" w:rsidP="0083777B">
      <w:pPr>
        <w:spacing w:before="240"/>
        <w:jc w:val="center"/>
        <w:rPr>
          <w:szCs w:val="28"/>
        </w:rPr>
      </w:pPr>
    </w:p>
    <w:p w:rsidR="0083777B" w:rsidRPr="0083777B" w:rsidRDefault="0083777B" w:rsidP="0083777B">
      <w:pPr>
        <w:spacing w:before="240"/>
        <w:jc w:val="center"/>
        <w:rPr>
          <w:sz w:val="28"/>
          <w:szCs w:val="28"/>
        </w:rPr>
      </w:pPr>
      <w:r w:rsidRPr="0083777B">
        <w:rPr>
          <w:sz w:val="28"/>
          <w:szCs w:val="28"/>
        </w:rPr>
        <w:lastRenderedPageBreak/>
        <w:t>Каталог координат характерных точек</w:t>
      </w:r>
    </w:p>
    <w:p w:rsidR="0083777B" w:rsidRPr="0083777B" w:rsidRDefault="0083777B" w:rsidP="0083777B">
      <w:pPr>
        <w:jc w:val="center"/>
        <w:rPr>
          <w:sz w:val="28"/>
          <w:szCs w:val="28"/>
        </w:rPr>
      </w:pPr>
      <w:r w:rsidRPr="0083777B">
        <w:rPr>
          <w:sz w:val="28"/>
          <w:szCs w:val="28"/>
        </w:rPr>
        <w:t>2 участка красных линий</w:t>
      </w:r>
    </w:p>
    <w:p w:rsidR="0083777B" w:rsidRPr="0083777B" w:rsidRDefault="0083777B" w:rsidP="0083777B">
      <w:pPr>
        <w:jc w:val="center"/>
        <w:rPr>
          <w:sz w:val="28"/>
          <w:szCs w:val="28"/>
        </w:rPr>
      </w:pPr>
      <w:r w:rsidRPr="0083777B">
        <w:rPr>
          <w:sz w:val="28"/>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83777B" w:rsidRPr="0058585D" w:rsidTr="0083777B">
        <w:trPr>
          <w:trHeight w:val="585"/>
          <w:jc w:val="center"/>
        </w:trPr>
        <w:tc>
          <w:tcPr>
            <w:tcW w:w="1552" w:type="dxa"/>
            <w:vMerge w:val="restart"/>
            <w:shd w:val="clear" w:color="auto" w:fill="auto"/>
            <w:vAlign w:val="center"/>
            <w:hideMark/>
          </w:tcPr>
          <w:p w:rsidR="0083777B" w:rsidRPr="0058585D" w:rsidRDefault="0083777B" w:rsidP="0083777B">
            <w:pPr>
              <w:jc w:val="center"/>
              <w:rPr>
                <w:bCs/>
                <w:color w:val="000000"/>
              </w:rPr>
            </w:pPr>
            <w:r w:rsidRPr="0058585D">
              <w:rPr>
                <w:bCs/>
                <w:color w:val="000000"/>
              </w:rPr>
              <w:t xml:space="preserve">Обозначение характерных точек </w:t>
            </w:r>
          </w:p>
        </w:tc>
        <w:tc>
          <w:tcPr>
            <w:tcW w:w="2980" w:type="dxa"/>
            <w:gridSpan w:val="2"/>
            <w:shd w:val="clear" w:color="auto" w:fill="auto"/>
            <w:vAlign w:val="center"/>
            <w:hideMark/>
          </w:tcPr>
          <w:p w:rsidR="0083777B" w:rsidRPr="0058585D" w:rsidRDefault="0083777B" w:rsidP="0083777B">
            <w:pPr>
              <w:jc w:val="center"/>
              <w:rPr>
                <w:bCs/>
                <w:color w:val="000000"/>
              </w:rPr>
            </w:pPr>
            <w:r w:rsidRPr="0058585D">
              <w:rPr>
                <w:bCs/>
                <w:color w:val="000000"/>
              </w:rPr>
              <w:t>Координаты, м</w:t>
            </w:r>
          </w:p>
        </w:tc>
      </w:tr>
      <w:tr w:rsidR="0083777B" w:rsidRPr="0058585D" w:rsidTr="0083777B">
        <w:trPr>
          <w:trHeight w:val="315"/>
          <w:jc w:val="center"/>
        </w:trPr>
        <w:tc>
          <w:tcPr>
            <w:tcW w:w="1552" w:type="dxa"/>
            <w:vMerge/>
            <w:vAlign w:val="center"/>
            <w:hideMark/>
          </w:tcPr>
          <w:p w:rsidR="0083777B" w:rsidRPr="0058585D" w:rsidRDefault="0083777B" w:rsidP="0083777B">
            <w:pPr>
              <w:rPr>
                <w:bCs/>
                <w:color w:val="000000"/>
              </w:rPr>
            </w:pPr>
          </w:p>
        </w:tc>
        <w:tc>
          <w:tcPr>
            <w:tcW w:w="1410" w:type="dxa"/>
            <w:shd w:val="clear" w:color="auto" w:fill="auto"/>
            <w:noWrap/>
            <w:vAlign w:val="center"/>
            <w:hideMark/>
          </w:tcPr>
          <w:p w:rsidR="0083777B" w:rsidRPr="0058585D" w:rsidRDefault="0083777B" w:rsidP="0083777B">
            <w:pPr>
              <w:jc w:val="center"/>
              <w:rPr>
                <w:bCs/>
                <w:color w:val="000000"/>
              </w:rPr>
            </w:pPr>
            <w:r w:rsidRPr="0058585D">
              <w:rPr>
                <w:bCs/>
                <w:color w:val="000000"/>
              </w:rPr>
              <w:t>Х</w:t>
            </w:r>
          </w:p>
        </w:tc>
        <w:tc>
          <w:tcPr>
            <w:tcW w:w="1570" w:type="dxa"/>
            <w:shd w:val="clear" w:color="auto" w:fill="auto"/>
            <w:noWrap/>
            <w:vAlign w:val="center"/>
            <w:hideMark/>
          </w:tcPr>
          <w:p w:rsidR="0083777B" w:rsidRPr="0058585D" w:rsidRDefault="0083777B" w:rsidP="0083777B">
            <w:pPr>
              <w:jc w:val="center"/>
              <w:rPr>
                <w:bCs/>
                <w:color w:val="000000"/>
              </w:rPr>
            </w:pPr>
            <w:r w:rsidRPr="0058585D">
              <w:rPr>
                <w:bCs/>
                <w:color w:val="000000"/>
              </w:rPr>
              <w:t>У</w:t>
            </w:r>
          </w:p>
        </w:tc>
      </w:tr>
      <w:tr w:rsidR="0083777B" w:rsidRPr="0058585D" w:rsidTr="0083777B">
        <w:trPr>
          <w:trHeight w:val="300"/>
          <w:jc w:val="center"/>
        </w:trPr>
        <w:tc>
          <w:tcPr>
            <w:tcW w:w="1552" w:type="dxa"/>
            <w:shd w:val="clear" w:color="auto" w:fill="auto"/>
            <w:noWrap/>
            <w:vAlign w:val="bottom"/>
            <w:hideMark/>
          </w:tcPr>
          <w:p w:rsidR="0083777B" w:rsidRPr="0058585D" w:rsidRDefault="0083777B" w:rsidP="0083777B">
            <w:pPr>
              <w:jc w:val="center"/>
              <w:rPr>
                <w:bCs/>
                <w:color w:val="000000"/>
              </w:rPr>
            </w:pPr>
            <w:r w:rsidRPr="0058585D">
              <w:rPr>
                <w:bCs/>
                <w:color w:val="000000"/>
              </w:rPr>
              <w:t>1</w:t>
            </w:r>
          </w:p>
        </w:tc>
        <w:tc>
          <w:tcPr>
            <w:tcW w:w="1410" w:type="dxa"/>
            <w:shd w:val="clear" w:color="auto" w:fill="auto"/>
            <w:noWrap/>
            <w:vAlign w:val="bottom"/>
            <w:hideMark/>
          </w:tcPr>
          <w:p w:rsidR="0083777B" w:rsidRPr="0058585D" w:rsidRDefault="0083777B" w:rsidP="0083777B">
            <w:pPr>
              <w:jc w:val="center"/>
              <w:rPr>
                <w:bCs/>
                <w:color w:val="000000"/>
              </w:rPr>
            </w:pPr>
            <w:r w:rsidRPr="0058585D">
              <w:rPr>
                <w:bCs/>
                <w:color w:val="000000"/>
              </w:rPr>
              <w:t>2</w:t>
            </w:r>
          </w:p>
        </w:tc>
        <w:tc>
          <w:tcPr>
            <w:tcW w:w="1570" w:type="dxa"/>
            <w:shd w:val="clear" w:color="auto" w:fill="auto"/>
            <w:noWrap/>
            <w:vAlign w:val="bottom"/>
            <w:hideMark/>
          </w:tcPr>
          <w:p w:rsidR="0083777B" w:rsidRPr="0058585D" w:rsidRDefault="0083777B" w:rsidP="0083777B">
            <w:pPr>
              <w:jc w:val="center"/>
              <w:rPr>
                <w:bCs/>
                <w:color w:val="000000"/>
              </w:rPr>
            </w:pPr>
            <w:r w:rsidRPr="0058585D">
              <w:rPr>
                <w:bCs/>
                <w:color w:val="000000"/>
              </w:rPr>
              <w:t>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507677.83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2220734.54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507685.66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2220743.07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507743.98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2220816.54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507824.65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2220900.03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508036.00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2221122.90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508104.15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2221193.85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508200.75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2221285.80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508255.65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2221330.85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508350.95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2221426.40</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508399.90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2221474.94</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508442.47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2221517.16</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508534.39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2221613.73</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508567.42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2221646.22</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508637.38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2221714.36</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508673.79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2221751.75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508718.36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2221794.85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508788.41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2221866.15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508788.41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2221866.15</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508837.31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2221923.09</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509193.01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2222279.77</w:t>
            </w:r>
          </w:p>
        </w:tc>
      </w:tr>
      <w:tr w:rsidR="0083777B" w:rsidRPr="0058585D" w:rsidTr="0083777B">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509211.27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777B" w:rsidRPr="0058585D" w:rsidRDefault="0083777B" w:rsidP="0083777B">
            <w:pPr>
              <w:jc w:val="center"/>
              <w:rPr>
                <w:bCs/>
                <w:color w:val="000000"/>
              </w:rPr>
            </w:pPr>
            <w:r w:rsidRPr="0058585D">
              <w:rPr>
                <w:bCs/>
                <w:color w:val="000000"/>
              </w:rPr>
              <w:t>2222298.08</w:t>
            </w:r>
          </w:p>
        </w:tc>
      </w:tr>
    </w:tbl>
    <w:p w:rsidR="0083777B" w:rsidRDefault="0083777B" w:rsidP="001017A1">
      <w:pPr>
        <w:jc w:val="center"/>
        <w:rPr>
          <w:b/>
          <w:sz w:val="28"/>
          <w:szCs w:val="28"/>
        </w:rPr>
      </w:pPr>
    </w:p>
    <w:p w:rsidR="0083777B" w:rsidRDefault="0083777B" w:rsidP="001017A1">
      <w:pPr>
        <w:jc w:val="center"/>
        <w:rPr>
          <w:b/>
          <w:sz w:val="28"/>
          <w:szCs w:val="28"/>
        </w:rPr>
        <w:sectPr w:rsidR="0083777B" w:rsidSect="00162481">
          <w:pgSz w:w="11910" w:h="16840"/>
          <w:pgMar w:top="1077" w:right="743" w:bottom="1361" w:left="567" w:header="567" w:footer="567" w:gutter="0"/>
          <w:cols w:space="720"/>
          <w:docGrid w:linePitch="326"/>
        </w:sectPr>
      </w:pPr>
    </w:p>
    <w:p w:rsidR="001160C5" w:rsidRDefault="001160C5" w:rsidP="00FA5DB6">
      <w:pPr>
        <w:pStyle w:val="22"/>
        <w:numPr>
          <w:ilvl w:val="1"/>
          <w:numId w:val="10"/>
        </w:numPr>
        <w:spacing w:after="0"/>
        <w:jc w:val="center"/>
        <w:rPr>
          <w:rFonts w:ascii="Times New Roman" w:hAnsi="Times New Roman"/>
          <w:i w:val="0"/>
        </w:rPr>
      </w:pPr>
      <w:bookmarkStart w:id="6" w:name="_Toc113362440"/>
      <w:r w:rsidRPr="003E7B0C">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83777B" w:rsidRDefault="0083777B" w:rsidP="001160C5">
      <w:pPr>
        <w:ind w:left="1134"/>
        <w:rPr>
          <w:noProof/>
        </w:rPr>
      </w:pPr>
      <w:r>
        <w:rPr>
          <w:noProof/>
        </w:rPr>
        <w:drawing>
          <wp:inline distT="0" distB="0" distL="0" distR="0" wp14:anchorId="5CD79C6C" wp14:editId="503EDE04">
            <wp:extent cx="8301496" cy="6035040"/>
            <wp:effectExtent l="0" t="0" r="444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21185" cy="6049353"/>
                    </a:xfrm>
                    <a:prstGeom prst="rect">
                      <a:avLst/>
                    </a:prstGeom>
                  </pic:spPr>
                </pic:pic>
              </a:graphicData>
            </a:graphic>
          </wp:inline>
        </w:drawing>
      </w:r>
    </w:p>
    <w:p w:rsidR="0083777B" w:rsidRPr="001160C5" w:rsidRDefault="0083777B" w:rsidP="001160C5">
      <w:pPr>
        <w:ind w:left="1134"/>
      </w:pPr>
    </w:p>
    <w:p w:rsidR="001160C5" w:rsidRDefault="001160C5" w:rsidP="001160C5">
      <w:pPr>
        <w:pStyle w:val="aff2"/>
        <w:ind w:firstLine="0"/>
        <w:rPr>
          <w:b/>
          <w:szCs w:val="28"/>
        </w:rPr>
        <w:sectPr w:rsidR="001160C5" w:rsidSect="00162481">
          <w:pgSz w:w="16840" w:h="11910" w:orient="landscape"/>
          <w:pgMar w:top="567" w:right="1077" w:bottom="743" w:left="1361" w:header="397" w:footer="567" w:gutter="0"/>
          <w:cols w:space="720"/>
          <w:docGrid w:linePitch="326"/>
        </w:sectPr>
      </w:pPr>
    </w:p>
    <w:p w:rsidR="001160C5" w:rsidRDefault="001160C5" w:rsidP="009A0901">
      <w:pPr>
        <w:pStyle w:val="22"/>
        <w:spacing w:before="0" w:after="0" w:line="360" w:lineRule="exact"/>
        <w:ind w:right="-173"/>
        <w:jc w:val="center"/>
        <w:rPr>
          <w:rFonts w:ascii="Times New Roman" w:hAnsi="Times New Roman"/>
          <w:i w:val="0"/>
          <w:szCs w:val="28"/>
        </w:rPr>
      </w:pPr>
      <w:bookmarkStart w:id="7" w:name="_Toc113362441"/>
      <w:r w:rsidRPr="001160C5">
        <w:rPr>
          <w:rFonts w:ascii="Times New Roman" w:hAnsi="Times New Roman"/>
          <w:i w:val="0"/>
          <w:szCs w:val="28"/>
        </w:rPr>
        <w:lastRenderedPageBreak/>
        <w:t xml:space="preserve">Раздел </w:t>
      </w:r>
      <w:r w:rsidRPr="001160C5">
        <w:rPr>
          <w:rFonts w:ascii="Times New Roman" w:hAnsi="Times New Roman"/>
          <w:i w:val="0"/>
          <w:szCs w:val="28"/>
          <w:lang w:val="en-US"/>
        </w:rPr>
        <w:t>II</w:t>
      </w:r>
      <w:r>
        <w:rPr>
          <w:rFonts w:ascii="Times New Roman" w:hAnsi="Times New Roman"/>
          <w:i w:val="0"/>
          <w:szCs w:val="28"/>
        </w:rPr>
        <w:t>.</w:t>
      </w:r>
      <w:r w:rsidRPr="001160C5">
        <w:rPr>
          <w:rFonts w:ascii="Times New Roman" w:hAnsi="Times New Roman"/>
          <w:i w:val="0"/>
          <w:szCs w:val="28"/>
        </w:rPr>
        <w:t xml:space="preserve"> Положение о размещении линейных объектов</w:t>
      </w:r>
      <w:bookmarkEnd w:id="7"/>
      <w:r>
        <w:rPr>
          <w:rFonts w:ascii="Times New Roman" w:hAnsi="Times New Roman"/>
          <w:i w:val="0"/>
          <w:szCs w:val="28"/>
        </w:rPr>
        <w:t>.</w:t>
      </w:r>
    </w:p>
    <w:p w:rsidR="00F911BC" w:rsidRPr="00F911BC" w:rsidRDefault="00F911BC" w:rsidP="00F911BC"/>
    <w:p w:rsidR="001160C5" w:rsidRDefault="001160C5" w:rsidP="009A0901">
      <w:pPr>
        <w:pStyle w:val="10"/>
        <w:numPr>
          <w:ilvl w:val="1"/>
          <w:numId w:val="20"/>
        </w:numPr>
        <w:spacing w:before="0" w:after="0" w:line="360" w:lineRule="exact"/>
        <w:ind w:left="0" w:right="-176" w:firstLine="0"/>
        <w:jc w:val="center"/>
        <w:rPr>
          <w:rFonts w:ascii="Times New Roman" w:hAnsi="Times New Roman"/>
          <w:szCs w:val="28"/>
        </w:rPr>
      </w:pPr>
      <w:bookmarkStart w:id="8" w:name="_Toc113362442"/>
      <w:r w:rsidRPr="001160C5">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Pr>
          <w:rFonts w:ascii="Times New Roman" w:hAnsi="Times New Roman"/>
          <w:szCs w:val="28"/>
        </w:rPr>
        <w:t>.</w:t>
      </w:r>
    </w:p>
    <w:p w:rsidR="00F911BC" w:rsidRPr="00F911BC" w:rsidRDefault="00F911BC" w:rsidP="00F911BC"/>
    <w:p w:rsidR="0083777B" w:rsidRPr="0083777B" w:rsidRDefault="0083777B" w:rsidP="0083777B">
      <w:pPr>
        <w:widowControl w:val="0"/>
        <w:tabs>
          <w:tab w:val="left" w:pos="142"/>
        </w:tabs>
        <w:spacing w:line="360" w:lineRule="exact"/>
        <w:ind w:firstLine="709"/>
        <w:jc w:val="both"/>
        <w:rPr>
          <w:sz w:val="28"/>
          <w:szCs w:val="28"/>
          <w:highlight w:val="lightGray"/>
          <w:lang w:eastAsia="en-US"/>
        </w:rPr>
      </w:pPr>
      <w:bookmarkStart w:id="9" w:name="_Toc531262909"/>
      <w:bookmarkStart w:id="10" w:name="_Toc531354628"/>
      <w:bookmarkStart w:id="11" w:name="_Toc113362443"/>
      <w:r w:rsidRPr="0083777B">
        <w:rPr>
          <w:sz w:val="28"/>
          <w:szCs w:val="28"/>
          <w:lang w:eastAsia="en-US"/>
        </w:rPr>
        <w:t xml:space="preserve">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V технической категории </w:t>
      </w:r>
      <w:r w:rsidRPr="0083777B">
        <w:rPr>
          <w:rFonts w:eastAsia="Calibri"/>
          <w:sz w:val="28"/>
          <w:szCs w:val="28"/>
          <w:lang w:eastAsia="en-US"/>
        </w:rPr>
        <w:t>«р. Пыж-Ванюки» - Сокол</w:t>
      </w:r>
      <w:r w:rsidRPr="0083777B">
        <w:rPr>
          <w:sz w:val="28"/>
          <w:szCs w:val="28"/>
          <w:lang w:eastAsia="en-US"/>
        </w:rPr>
        <w:t>.</w:t>
      </w:r>
    </w:p>
    <w:p w:rsidR="0083777B" w:rsidRPr="0083777B" w:rsidRDefault="0083777B" w:rsidP="0083777B">
      <w:pPr>
        <w:widowControl w:val="0"/>
        <w:tabs>
          <w:tab w:val="left" w:pos="142"/>
        </w:tabs>
        <w:spacing w:line="360" w:lineRule="exact"/>
        <w:ind w:firstLine="709"/>
        <w:jc w:val="both"/>
        <w:rPr>
          <w:sz w:val="28"/>
          <w:szCs w:val="28"/>
          <w:lang w:eastAsia="en-US"/>
        </w:rPr>
      </w:pPr>
      <w:r w:rsidRPr="0083777B">
        <w:rPr>
          <w:sz w:val="28"/>
          <w:szCs w:val="28"/>
          <w:lang w:eastAsia="en-US"/>
        </w:rPr>
        <w:t>Трасса автомобильной дороги разделена на 2 части, расположенные:</w:t>
      </w:r>
    </w:p>
    <w:p w:rsidR="0083777B" w:rsidRPr="0083777B" w:rsidRDefault="0083777B" w:rsidP="0083777B">
      <w:pPr>
        <w:widowControl w:val="0"/>
        <w:tabs>
          <w:tab w:val="left" w:pos="142"/>
        </w:tabs>
        <w:spacing w:line="360" w:lineRule="exact"/>
        <w:ind w:firstLine="709"/>
        <w:jc w:val="both"/>
        <w:rPr>
          <w:sz w:val="28"/>
          <w:szCs w:val="28"/>
          <w:lang w:eastAsia="en-US"/>
        </w:rPr>
      </w:pPr>
      <w:r w:rsidRPr="0083777B">
        <w:rPr>
          <w:sz w:val="28"/>
          <w:szCs w:val="28"/>
          <w:lang w:eastAsia="en-US"/>
        </w:rPr>
        <w:t>- в границах д. Ванюки;</w:t>
      </w:r>
    </w:p>
    <w:p w:rsidR="0083777B" w:rsidRPr="0083777B" w:rsidRDefault="0083777B" w:rsidP="0083777B">
      <w:pPr>
        <w:widowControl w:val="0"/>
        <w:tabs>
          <w:tab w:val="left" w:pos="142"/>
        </w:tabs>
        <w:spacing w:line="360" w:lineRule="exact"/>
        <w:ind w:firstLine="709"/>
        <w:jc w:val="both"/>
        <w:rPr>
          <w:sz w:val="28"/>
          <w:szCs w:val="28"/>
          <w:lang w:eastAsia="en-US"/>
        </w:rPr>
      </w:pPr>
      <w:r w:rsidRPr="0083777B">
        <w:rPr>
          <w:sz w:val="28"/>
          <w:szCs w:val="28"/>
          <w:lang w:eastAsia="en-US"/>
        </w:rPr>
        <w:t>- вне границ населенных пунктов.</w:t>
      </w:r>
    </w:p>
    <w:p w:rsidR="0083777B" w:rsidRPr="0083777B" w:rsidRDefault="0083777B" w:rsidP="0083777B">
      <w:pPr>
        <w:widowControl w:val="0"/>
        <w:tabs>
          <w:tab w:val="left" w:pos="142"/>
        </w:tabs>
        <w:spacing w:line="360" w:lineRule="exact"/>
        <w:ind w:firstLine="709"/>
        <w:jc w:val="both"/>
        <w:rPr>
          <w:sz w:val="28"/>
          <w:szCs w:val="28"/>
          <w:highlight w:val="lightGray"/>
          <w:lang w:eastAsia="en-US"/>
        </w:rPr>
      </w:pPr>
      <w:r w:rsidRPr="0083777B">
        <w:rPr>
          <w:sz w:val="28"/>
          <w:szCs w:val="28"/>
          <w:lang w:eastAsia="en-US"/>
        </w:rPr>
        <w:t>Параметры частей автомобильной дороги, расположенных в границах д.</w:t>
      </w:r>
      <w:r w:rsidR="009A0901">
        <w:rPr>
          <w:sz w:val="28"/>
          <w:szCs w:val="28"/>
          <w:lang w:eastAsia="en-US"/>
        </w:rPr>
        <w:t> </w:t>
      </w:r>
      <w:r w:rsidRPr="0083777B">
        <w:rPr>
          <w:sz w:val="28"/>
          <w:szCs w:val="28"/>
          <w:lang w:eastAsia="en-US"/>
        </w:rPr>
        <w:t>Ванюки приняты в соответствии с таблицами 11.3, 11.4 Приказа Министерства строительства и жилищно-коммунального хозяйства Российской Федерации от 30 декабря 2016 г. № 1034/пр «Об утверждении СП 42.1333.30 «СНИП 2.07.01-89* Градостроительство. Планировка и застройка городских и сельских поселений» в связи с тем, что в границах населенных пунктов параметры автомобильной дороги имеют другой состав конструктивных элементов для обеспечения безопасности движения пешеходов.</w:t>
      </w:r>
    </w:p>
    <w:p w:rsidR="0083777B" w:rsidRPr="0083777B" w:rsidRDefault="0083777B" w:rsidP="0083777B">
      <w:pPr>
        <w:widowControl w:val="0"/>
        <w:tabs>
          <w:tab w:val="left" w:pos="142"/>
        </w:tabs>
        <w:spacing w:line="360" w:lineRule="exact"/>
        <w:ind w:firstLine="709"/>
        <w:jc w:val="both"/>
        <w:rPr>
          <w:sz w:val="28"/>
          <w:szCs w:val="28"/>
          <w:lang w:eastAsia="en-US"/>
        </w:rPr>
      </w:pPr>
      <w:r w:rsidRPr="0083777B">
        <w:rPr>
          <w:sz w:val="28"/>
          <w:szCs w:val="28"/>
          <w:lang w:eastAsia="en-US"/>
        </w:rPr>
        <w:t>Параметры части автомобильной дороги, расположенной вне границ населенных пунктов, приняты в соответствии с таблицей 5.1 приказа Министерства строительства и жилищно-коммунального хозяйства Российской Федерации от 09 февраля 2021 г. № 53/пр «Об утверждении СП 34.13330.2021 «СНИП 2.05.02-85* Автомобильные дороги».</w:t>
      </w:r>
    </w:p>
    <w:p w:rsidR="0083777B" w:rsidRPr="0083777B" w:rsidRDefault="0083777B" w:rsidP="0083777B">
      <w:pPr>
        <w:widowControl w:val="0"/>
        <w:tabs>
          <w:tab w:val="left" w:pos="142"/>
        </w:tabs>
        <w:spacing w:line="360" w:lineRule="exact"/>
        <w:ind w:firstLine="709"/>
        <w:jc w:val="both"/>
        <w:rPr>
          <w:sz w:val="28"/>
          <w:szCs w:val="28"/>
          <w:lang w:eastAsia="en-US"/>
        </w:rPr>
      </w:pPr>
      <w:r w:rsidRPr="0083777B">
        <w:rPr>
          <w:sz w:val="28"/>
          <w:szCs w:val="28"/>
          <w:lang w:eastAsia="en-US"/>
        </w:rPr>
        <w:t xml:space="preserve">В связи с размещением линейного объекта автомобильная дорога </w:t>
      </w:r>
      <w:r w:rsidRPr="0083777B">
        <w:rPr>
          <w:rFonts w:eastAsia="Calibri"/>
          <w:sz w:val="28"/>
          <w:szCs w:val="28"/>
          <w:lang w:eastAsia="en-US"/>
        </w:rPr>
        <w:t>«р. Пыж-Ванюки» - Сокол</w:t>
      </w:r>
      <w:r w:rsidRPr="0083777B">
        <w:rPr>
          <w:sz w:val="28"/>
          <w:szCs w:val="28"/>
          <w:lang w:eastAsia="en-US"/>
        </w:rPr>
        <w:t xml:space="preserve">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w:t>
      </w:r>
      <w:r w:rsidR="009A0901">
        <w:rPr>
          <w:sz w:val="28"/>
          <w:szCs w:val="28"/>
          <w:lang w:eastAsia="en-US"/>
        </w:rPr>
        <w:t xml:space="preserve"> ноября </w:t>
      </w:r>
      <w:r w:rsidRPr="0083777B">
        <w:rPr>
          <w:sz w:val="28"/>
          <w:szCs w:val="28"/>
          <w:lang w:eastAsia="en-US"/>
        </w:rPr>
        <w:t>2018</w:t>
      </w:r>
      <w:r w:rsidR="009A0901">
        <w:rPr>
          <w:sz w:val="28"/>
          <w:szCs w:val="28"/>
          <w:lang w:eastAsia="en-US"/>
        </w:rPr>
        <w:t xml:space="preserve"> г.</w:t>
      </w:r>
      <w:r w:rsidRPr="0083777B">
        <w:rPr>
          <w:sz w:val="28"/>
          <w:szCs w:val="28"/>
          <w:lang w:eastAsia="en-US"/>
        </w:rPr>
        <w:t xml:space="preserve"> №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w:t>
      </w:r>
      <w:r w:rsidRPr="0083777B">
        <w:rPr>
          <w:rFonts w:eastAsia="Calibri"/>
          <w:sz w:val="28"/>
          <w:szCs w:val="28"/>
          <w:lang w:eastAsia="en-US"/>
        </w:rPr>
        <w:t>«р. Пыж-Ванюки» - Сокол</w:t>
      </w:r>
      <w:r w:rsidRPr="0083777B">
        <w:rPr>
          <w:sz w:val="28"/>
          <w:szCs w:val="28"/>
          <w:lang w:eastAsia="en-US"/>
        </w:rPr>
        <w:t xml:space="preserve"> составляет 25 м от полосы отвода автомобильной дороги, согласно статье 3 Федерального закона от 08 ноября 2007</w:t>
      </w:r>
      <w:r w:rsidR="009A0901">
        <w:rPr>
          <w:sz w:val="28"/>
          <w:szCs w:val="28"/>
          <w:lang w:eastAsia="en-US"/>
        </w:rPr>
        <w:t xml:space="preserve"> г.</w:t>
      </w:r>
      <w:r w:rsidRPr="0083777B">
        <w:rPr>
          <w:sz w:val="28"/>
          <w:szCs w:val="28"/>
          <w:lang w:eastAsia="en-US"/>
        </w:rPr>
        <w:t xml:space="preserve"> № 257-ФЗ</w:t>
      </w:r>
      <w:r w:rsidR="009B7F45">
        <w:rPr>
          <w:sz w:val="28"/>
          <w:szCs w:val="28"/>
          <w:lang w:eastAsia="en-US"/>
        </w:rPr>
        <w:t xml:space="preserve"> </w:t>
      </w:r>
      <w:r w:rsidR="009B7F45">
        <w:rPr>
          <w:bCs/>
          <w:color w:val="202124"/>
          <w:sz w:val="28"/>
          <w:szCs w:val="28"/>
          <w:shd w:val="clear" w:color="auto" w:fill="FFFFFF"/>
        </w:rPr>
        <w:t>«</w:t>
      </w:r>
      <w:r w:rsidR="009B7F45" w:rsidRPr="009B7F45">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w:t>
      </w:r>
      <w:r w:rsidR="009B7F45">
        <w:rPr>
          <w:bCs/>
          <w:color w:val="202124"/>
          <w:sz w:val="28"/>
          <w:szCs w:val="28"/>
          <w:shd w:val="clear" w:color="auto" w:fill="FFFFFF"/>
        </w:rPr>
        <w:t xml:space="preserve">льные акты Российской Федерации» (далее - </w:t>
      </w:r>
      <w:r w:rsidR="009B7F45" w:rsidRPr="0083777B">
        <w:rPr>
          <w:sz w:val="28"/>
          <w:szCs w:val="28"/>
          <w:lang w:eastAsia="en-US"/>
        </w:rPr>
        <w:t>Федеральн</w:t>
      </w:r>
      <w:r w:rsidR="009B7F45">
        <w:rPr>
          <w:sz w:val="28"/>
          <w:szCs w:val="28"/>
          <w:lang w:eastAsia="en-US"/>
        </w:rPr>
        <w:t>ый закон</w:t>
      </w:r>
      <w:r w:rsidR="009B7F45" w:rsidRPr="0083777B">
        <w:rPr>
          <w:sz w:val="28"/>
          <w:szCs w:val="28"/>
          <w:lang w:eastAsia="en-US"/>
        </w:rPr>
        <w:t xml:space="preserve"> от 08 ноября 2007</w:t>
      </w:r>
      <w:r w:rsidR="009B7F45">
        <w:rPr>
          <w:sz w:val="28"/>
          <w:szCs w:val="28"/>
          <w:lang w:eastAsia="en-US"/>
        </w:rPr>
        <w:t xml:space="preserve"> г.</w:t>
      </w:r>
      <w:r w:rsidR="009B7F45" w:rsidRPr="0083777B">
        <w:rPr>
          <w:sz w:val="28"/>
          <w:szCs w:val="28"/>
          <w:lang w:eastAsia="en-US"/>
        </w:rPr>
        <w:t xml:space="preserve"> № 257-ФЗ</w:t>
      </w:r>
      <w:r w:rsidR="009B7F45">
        <w:rPr>
          <w:sz w:val="28"/>
          <w:szCs w:val="28"/>
          <w:lang w:eastAsia="en-US"/>
        </w:rPr>
        <w:t>)</w:t>
      </w:r>
      <w:r w:rsidRPr="009B7F45">
        <w:rPr>
          <w:sz w:val="28"/>
          <w:szCs w:val="28"/>
          <w:lang w:eastAsia="en-US"/>
        </w:rPr>
        <w:t>,</w:t>
      </w:r>
      <w:r w:rsidRPr="0083777B">
        <w:rPr>
          <w:sz w:val="28"/>
          <w:szCs w:val="28"/>
          <w:lang w:eastAsia="en-US"/>
        </w:rPr>
        <w:t xml:space="preserve"> на территориях, расположенных вне границах населенных пунктов, в соответствии с частью 1 статьи 26 Федерального закона от 08 ноября 2007</w:t>
      </w:r>
      <w:r w:rsidR="009A0901">
        <w:rPr>
          <w:sz w:val="28"/>
          <w:szCs w:val="28"/>
          <w:lang w:eastAsia="en-US"/>
        </w:rPr>
        <w:t xml:space="preserve"> г.</w:t>
      </w:r>
      <w:r w:rsidRPr="0083777B">
        <w:rPr>
          <w:sz w:val="28"/>
          <w:szCs w:val="28"/>
          <w:lang w:eastAsia="en-US"/>
        </w:rPr>
        <w:t xml:space="preserve"> № </w:t>
      </w:r>
      <w:r w:rsidRPr="0083777B">
        <w:rPr>
          <w:sz w:val="28"/>
          <w:szCs w:val="28"/>
          <w:lang w:eastAsia="en-US"/>
        </w:rPr>
        <w:lastRenderedPageBreak/>
        <w:t>257-ФЗ.</w:t>
      </w:r>
    </w:p>
    <w:p w:rsidR="0083777B" w:rsidRPr="0083777B" w:rsidRDefault="0083777B" w:rsidP="0083777B">
      <w:pPr>
        <w:widowControl w:val="0"/>
        <w:tabs>
          <w:tab w:val="left" w:pos="142"/>
        </w:tabs>
        <w:spacing w:before="240"/>
        <w:ind w:left="360"/>
        <w:jc w:val="center"/>
        <w:rPr>
          <w:color w:val="000000"/>
          <w:sz w:val="28"/>
          <w:szCs w:val="28"/>
        </w:rPr>
      </w:pPr>
      <w:r w:rsidRPr="0083777B">
        <w:rPr>
          <w:color w:val="000000"/>
          <w:sz w:val="28"/>
          <w:szCs w:val="28"/>
        </w:rPr>
        <w:t>Параметры автомобильной дороги на всём её протяжении</w:t>
      </w:r>
    </w:p>
    <w:p w:rsidR="0083777B" w:rsidRPr="0083777B" w:rsidRDefault="0083777B" w:rsidP="0083777B">
      <w:pPr>
        <w:widowControl w:val="0"/>
        <w:tabs>
          <w:tab w:val="left" w:pos="142"/>
        </w:tabs>
        <w:ind w:left="360"/>
        <w:jc w:val="right"/>
        <w:rPr>
          <w:color w:val="000000"/>
          <w:sz w:val="28"/>
          <w:szCs w:val="28"/>
        </w:rPr>
      </w:pPr>
      <w:r w:rsidRPr="0083777B">
        <w:rPr>
          <w:color w:val="000000"/>
          <w:sz w:val="28"/>
          <w:szCs w:val="28"/>
        </w:rPr>
        <w:t>Таблица 1</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97"/>
        <w:gridCol w:w="5860"/>
      </w:tblGrid>
      <w:tr w:rsidR="0083777B" w:rsidRPr="00CD5D0B" w:rsidTr="0083777B">
        <w:trPr>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jc w:val="center"/>
              <w:rPr>
                <w:color w:val="000000"/>
                <w:szCs w:val="28"/>
                <w:lang w:eastAsia="en-US"/>
              </w:rPr>
            </w:pPr>
            <w:r w:rsidRPr="00CD5D0B">
              <w:rPr>
                <w:color w:val="000000"/>
                <w:szCs w:val="28"/>
                <w:lang w:eastAsia="en-US"/>
              </w:rPr>
              <w:t>№</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jc w:val="center"/>
              <w:rPr>
                <w:color w:val="000000"/>
                <w:szCs w:val="28"/>
                <w:lang w:eastAsia="en-US"/>
              </w:rPr>
            </w:pPr>
            <w:r w:rsidRPr="00CD5D0B">
              <w:rPr>
                <w:color w:val="000000"/>
                <w:szCs w:val="28"/>
                <w:lang w:eastAsia="en-US"/>
              </w:rPr>
              <w:t>Параметр</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jc w:val="center"/>
              <w:rPr>
                <w:color w:val="000000"/>
                <w:szCs w:val="28"/>
                <w:lang w:eastAsia="en-US"/>
              </w:rPr>
            </w:pPr>
            <w:r w:rsidRPr="00CD5D0B">
              <w:rPr>
                <w:color w:val="000000"/>
                <w:szCs w:val="28"/>
                <w:lang w:eastAsia="en-US"/>
              </w:rPr>
              <w:t>Характеристика</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1</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Наименование автомобильной дороги</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szCs w:val="28"/>
              </w:rPr>
              <w:t>«р. Пыж-Ванюки» - Сокол</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2</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Идентификационный номер автомобильной дороги</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szCs w:val="28"/>
                <w:lang w:eastAsia="en-US"/>
              </w:rPr>
            </w:pPr>
            <w:r w:rsidRPr="00CD5D0B">
              <w:rPr>
                <w:szCs w:val="28"/>
              </w:rPr>
              <w:t>57-246-ОП-МР-57Н-077</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3</w:t>
            </w:r>
          </w:p>
        </w:tc>
        <w:tc>
          <w:tcPr>
            <w:tcW w:w="3097"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131671">
              <w:rPr>
                <w:color w:val="000000"/>
                <w:szCs w:val="28"/>
                <w:lang w:eastAsia="en-US"/>
              </w:rPr>
              <w:t>Кадастровый номер</w:t>
            </w:r>
          </w:p>
        </w:tc>
        <w:tc>
          <w:tcPr>
            <w:tcW w:w="5860"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szCs w:val="28"/>
              </w:rPr>
            </w:pPr>
            <w:r w:rsidRPr="00131671">
              <w:rPr>
                <w:szCs w:val="28"/>
              </w:rPr>
              <w:t>59:32:3980008:2791</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4</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Значение</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местное</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5</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Категория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val="en-US" w:eastAsia="en-US"/>
              </w:rPr>
              <w:t>V</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6</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Протяженность</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2,11 км</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7</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Начальная точка</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0+000 км</w:t>
            </w:r>
          </w:p>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Примыкание к автомобильной дороге общего пользования местного значения – р. Пыж-Ванюки</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8</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Конечная точка</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2+110 км.</w:t>
            </w:r>
          </w:p>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контрольно-пропускной пункт военной части на границе земельного участка с кадастровым номером 59:32:3980008:1780</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9</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 xml:space="preserve">Населенные пункты, по территории которых проходит автомобильная дорога с указанием километража (пикетажа) начальной и конечной точки </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д. Ванюки</w:t>
            </w:r>
          </w:p>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 xml:space="preserve">начальная точка </w:t>
            </w:r>
            <w:r w:rsidRPr="003D4017">
              <w:rPr>
                <w:color w:val="000000"/>
                <w:szCs w:val="28"/>
                <w:lang w:eastAsia="en-US"/>
              </w:rPr>
              <w:softHyphen/>
              <w:t xml:space="preserve"> 0+000 км</w:t>
            </w:r>
          </w:p>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 xml:space="preserve">конечная точка </w:t>
            </w:r>
            <w:r w:rsidRPr="003D4017">
              <w:rPr>
                <w:color w:val="000000"/>
                <w:szCs w:val="28"/>
                <w:lang w:eastAsia="en-US"/>
              </w:rPr>
              <w:softHyphen/>
              <w:t xml:space="preserve"> 0+741 км</w:t>
            </w:r>
          </w:p>
        </w:tc>
      </w:tr>
      <w:tr w:rsidR="0083777B" w:rsidRPr="00CD5D0B"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10</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Характер движения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двустороннее</w:t>
            </w:r>
          </w:p>
        </w:tc>
      </w:tr>
      <w:tr w:rsidR="0083777B" w:rsidRPr="00CD5D0B" w:rsidTr="0083777B">
        <w:trPr>
          <w:trHeight w:val="171"/>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D52828" w:rsidRDefault="0083777B" w:rsidP="0083777B">
            <w:pPr>
              <w:widowControl w:val="0"/>
              <w:tabs>
                <w:tab w:val="left" w:pos="142"/>
              </w:tabs>
              <w:rPr>
                <w:color w:val="000000"/>
                <w:szCs w:val="28"/>
                <w:lang w:eastAsia="en-US"/>
              </w:rPr>
            </w:pPr>
            <w:r w:rsidRPr="00D52828">
              <w:rPr>
                <w:color w:val="000000"/>
                <w:szCs w:val="28"/>
                <w:lang w:eastAsia="en-US"/>
              </w:rPr>
              <w:t>11</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Расчетная скорость движения</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60 км/ч в населенном пункте;</w:t>
            </w:r>
          </w:p>
          <w:p w:rsidR="0083777B" w:rsidRPr="00CD5D0B" w:rsidRDefault="0083777B" w:rsidP="0083777B">
            <w:pPr>
              <w:widowControl w:val="0"/>
              <w:tabs>
                <w:tab w:val="left" w:pos="142"/>
              </w:tabs>
              <w:rPr>
                <w:color w:val="000000"/>
                <w:szCs w:val="28"/>
                <w:lang w:eastAsia="en-US"/>
              </w:rPr>
            </w:pPr>
            <w:r w:rsidRPr="00CD5D0B">
              <w:rPr>
                <w:color w:val="000000"/>
                <w:szCs w:val="28"/>
                <w:lang w:eastAsia="en-US"/>
              </w:rPr>
              <w:t>90 км/ч вне границ населенного пункта</w:t>
            </w:r>
          </w:p>
        </w:tc>
      </w:tr>
      <w:tr w:rsidR="0083777B" w:rsidRPr="00D52828"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D52828" w:rsidRDefault="0083777B" w:rsidP="0083777B">
            <w:pPr>
              <w:widowControl w:val="0"/>
              <w:tabs>
                <w:tab w:val="left" w:pos="142"/>
              </w:tabs>
              <w:rPr>
                <w:color w:val="000000"/>
                <w:szCs w:val="28"/>
                <w:lang w:eastAsia="en-US"/>
              </w:rPr>
            </w:pPr>
            <w:r>
              <w:rPr>
                <w:color w:val="000000"/>
                <w:szCs w:val="28"/>
                <w:lang w:eastAsia="en-US"/>
              </w:rPr>
              <w:t>12</w:t>
            </w:r>
          </w:p>
        </w:tc>
        <w:tc>
          <w:tcPr>
            <w:tcW w:w="3097" w:type="dxa"/>
            <w:tcBorders>
              <w:top w:val="single" w:sz="4" w:space="0" w:color="auto"/>
              <w:left w:val="single" w:sz="4" w:space="0" w:color="auto"/>
              <w:bottom w:val="single" w:sz="4" w:space="0" w:color="auto"/>
              <w:right w:val="single" w:sz="4" w:space="0" w:color="auto"/>
            </w:tcBorders>
            <w:shd w:val="clear" w:color="auto" w:fill="auto"/>
            <w:hideMark/>
          </w:tcPr>
          <w:p w:rsidR="0083777B" w:rsidRPr="00D52828" w:rsidRDefault="0083777B" w:rsidP="0083777B">
            <w:pPr>
              <w:widowControl w:val="0"/>
              <w:tabs>
                <w:tab w:val="left" w:pos="142"/>
              </w:tabs>
              <w:rPr>
                <w:color w:val="000000"/>
                <w:szCs w:val="28"/>
                <w:lang w:eastAsia="en-US"/>
              </w:rPr>
            </w:pPr>
            <w:r w:rsidRPr="00D52828">
              <w:rPr>
                <w:color w:val="000000"/>
                <w:szCs w:val="28"/>
                <w:lang w:eastAsia="en-US"/>
              </w:rPr>
              <w:t>Пропускная способность</w:t>
            </w:r>
          </w:p>
        </w:tc>
        <w:tc>
          <w:tcPr>
            <w:tcW w:w="5860" w:type="dxa"/>
            <w:tcBorders>
              <w:top w:val="single" w:sz="4" w:space="0" w:color="auto"/>
              <w:left w:val="single" w:sz="4" w:space="0" w:color="auto"/>
              <w:bottom w:val="single" w:sz="4" w:space="0" w:color="auto"/>
              <w:right w:val="single" w:sz="4" w:space="0" w:color="auto"/>
            </w:tcBorders>
            <w:shd w:val="clear" w:color="auto" w:fill="auto"/>
            <w:hideMark/>
          </w:tcPr>
          <w:p w:rsidR="0083777B" w:rsidRPr="00D52828" w:rsidRDefault="0083777B" w:rsidP="0083777B">
            <w:pPr>
              <w:widowControl w:val="0"/>
              <w:tabs>
                <w:tab w:val="left" w:pos="142"/>
              </w:tabs>
              <w:rPr>
                <w:color w:val="000000"/>
                <w:szCs w:val="28"/>
                <w:lang w:eastAsia="en-US"/>
              </w:rPr>
            </w:pPr>
            <w:r w:rsidRPr="00D52828">
              <w:rPr>
                <w:color w:val="000000"/>
                <w:szCs w:val="28"/>
                <w:lang w:eastAsia="en-US"/>
              </w:rPr>
              <w:t>200-1000 авт/сут</w:t>
            </w:r>
          </w:p>
        </w:tc>
      </w:tr>
    </w:tbl>
    <w:p w:rsidR="0083777B" w:rsidRPr="0083777B" w:rsidRDefault="0083777B" w:rsidP="0083777B">
      <w:pPr>
        <w:widowControl w:val="0"/>
        <w:tabs>
          <w:tab w:val="left" w:pos="142"/>
        </w:tabs>
        <w:spacing w:before="240"/>
        <w:ind w:left="360"/>
        <w:jc w:val="center"/>
        <w:rPr>
          <w:sz w:val="28"/>
          <w:szCs w:val="28"/>
          <w:lang w:eastAsia="en-US"/>
        </w:rPr>
      </w:pPr>
      <w:r w:rsidRPr="0083777B">
        <w:rPr>
          <w:sz w:val="28"/>
          <w:szCs w:val="28"/>
          <w:lang w:eastAsia="en-US"/>
        </w:rPr>
        <w:t>Параметры части автомобильной дороги, расположенной в границах д. Ванюки</w:t>
      </w:r>
    </w:p>
    <w:p w:rsidR="0083777B" w:rsidRPr="0083777B" w:rsidRDefault="0083777B" w:rsidP="0083777B">
      <w:pPr>
        <w:widowControl w:val="0"/>
        <w:tabs>
          <w:tab w:val="left" w:pos="142"/>
        </w:tabs>
        <w:ind w:left="360"/>
        <w:jc w:val="right"/>
        <w:rPr>
          <w:color w:val="000000"/>
          <w:sz w:val="28"/>
          <w:szCs w:val="28"/>
        </w:rPr>
      </w:pPr>
      <w:r w:rsidRPr="0083777B">
        <w:rPr>
          <w:color w:val="000000"/>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044"/>
        <w:gridCol w:w="4822"/>
      </w:tblGrid>
      <w:tr w:rsidR="0083777B" w:rsidRPr="003D4017" w:rsidTr="0083777B">
        <w:trPr>
          <w:tblHeade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jc w:val="center"/>
              <w:rPr>
                <w:color w:val="000000"/>
                <w:szCs w:val="28"/>
                <w:lang w:eastAsia="en-US"/>
              </w:rPr>
            </w:pPr>
            <w:r w:rsidRPr="003D4017">
              <w:rPr>
                <w:color w:val="000000"/>
                <w:szCs w:val="28"/>
                <w:lang w:eastAsia="en-US"/>
              </w:rPr>
              <w:t>№</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jc w:val="center"/>
              <w:rPr>
                <w:color w:val="000000"/>
                <w:szCs w:val="28"/>
                <w:lang w:eastAsia="en-US"/>
              </w:rPr>
            </w:pPr>
            <w:r w:rsidRPr="003D4017">
              <w:rPr>
                <w:color w:val="000000"/>
                <w:szCs w:val="28"/>
                <w:lang w:eastAsia="en-US"/>
              </w:rPr>
              <w:t>Параметр</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jc w:val="center"/>
              <w:rPr>
                <w:color w:val="000000"/>
                <w:szCs w:val="28"/>
                <w:lang w:eastAsia="en-US"/>
              </w:rPr>
            </w:pPr>
            <w:r w:rsidRPr="003D4017">
              <w:rPr>
                <w:color w:val="000000"/>
                <w:szCs w:val="28"/>
                <w:lang w:eastAsia="en-US"/>
              </w:rPr>
              <w:t>Характеристика</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jc w:val="center"/>
              <w:rPr>
                <w:color w:val="000000"/>
                <w:szCs w:val="28"/>
                <w:lang w:eastAsia="en-US"/>
              </w:rPr>
            </w:pPr>
            <w:r w:rsidRPr="003D4017">
              <w:rPr>
                <w:color w:val="000000"/>
                <w:szCs w:val="28"/>
                <w:lang w:eastAsia="en-US"/>
              </w:rPr>
              <w:t>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Категория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val="en-US" w:eastAsia="en-US"/>
              </w:rPr>
            </w:pPr>
            <w:r w:rsidRPr="003D4017">
              <w:rPr>
                <w:color w:val="000000"/>
                <w:szCs w:val="28"/>
                <w:lang w:eastAsia="en-US"/>
              </w:rPr>
              <w:t>основная улица (</w:t>
            </w:r>
            <w:r w:rsidRPr="003D4017">
              <w:rPr>
                <w:color w:val="000000"/>
                <w:szCs w:val="28"/>
                <w:lang w:val="en-US" w:eastAsia="en-US"/>
              </w:rPr>
              <w:t>V)</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Количество полос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3D4017" w:rsidRDefault="0083777B" w:rsidP="0083777B">
            <w:pPr>
              <w:widowControl w:val="0"/>
              <w:tabs>
                <w:tab w:val="left" w:pos="142"/>
              </w:tabs>
              <w:rPr>
                <w:color w:val="000000"/>
                <w:szCs w:val="28"/>
                <w:lang w:eastAsia="en-US"/>
              </w:rPr>
            </w:pPr>
            <w:r w:rsidRPr="003D4017">
              <w:rPr>
                <w:color w:val="000000"/>
                <w:szCs w:val="28"/>
                <w:lang w:eastAsia="en-US"/>
              </w:rPr>
              <w:t>2</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Pr>
                <w:color w:val="000000"/>
                <w:szCs w:val="28"/>
                <w:lang w:eastAsia="en-US"/>
              </w:rPr>
              <w:t>Ширина полосы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3,0 м</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Ширина проезжей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6,0 м</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Наличие обочин</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по обеим сторонам проезжей части</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6</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Ширина обочины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1,</w:t>
            </w:r>
            <w:r>
              <w:rPr>
                <w:color w:val="000000"/>
                <w:szCs w:val="28"/>
                <w:lang w:eastAsia="en-US"/>
              </w:rPr>
              <w:t>5</w:t>
            </w:r>
            <w:r w:rsidRPr="001565AE">
              <w:rPr>
                <w:color w:val="000000"/>
                <w:szCs w:val="28"/>
                <w:lang w:eastAsia="en-US"/>
              </w:rPr>
              <w:t xml:space="preserve"> м</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7</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Наличие тротуара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val="en-US" w:eastAsia="en-US"/>
              </w:rPr>
            </w:pPr>
            <w:r w:rsidRPr="001565AE">
              <w:rPr>
                <w:color w:val="000000"/>
                <w:szCs w:val="28"/>
                <w:lang w:val="en-US" w:eastAsia="en-US"/>
              </w:rPr>
              <w:t>-</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8</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Ширина пешеходной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val="en-US" w:eastAsia="en-US"/>
              </w:rPr>
            </w:pPr>
            <w:r w:rsidRPr="001565AE">
              <w:rPr>
                <w:color w:val="000000"/>
                <w:szCs w:val="28"/>
                <w:lang w:val="en-US" w:eastAsia="en-US"/>
              </w:rPr>
              <w:t>-</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9</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Тип дорожной одежды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капитальный</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10</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Покрытие</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1565AE" w:rsidRDefault="0083777B" w:rsidP="0083777B">
            <w:pPr>
              <w:widowControl w:val="0"/>
              <w:tabs>
                <w:tab w:val="left" w:pos="142"/>
              </w:tabs>
              <w:rPr>
                <w:color w:val="000000"/>
                <w:szCs w:val="28"/>
                <w:lang w:eastAsia="en-US"/>
              </w:rPr>
            </w:pPr>
            <w:r w:rsidRPr="001565AE">
              <w:rPr>
                <w:color w:val="000000"/>
                <w:szCs w:val="28"/>
                <w:lang w:eastAsia="en-US"/>
              </w:rPr>
              <w:t>асфальтобетон</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11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Ширина полосы отвода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 xml:space="preserve">не менее </w:t>
            </w:r>
            <w:r>
              <w:rPr>
                <w:color w:val="000000"/>
                <w:szCs w:val="28"/>
                <w:lang w:val="en-US" w:eastAsia="en-US"/>
              </w:rPr>
              <w:t>27</w:t>
            </w:r>
            <w:r w:rsidRPr="00EB03A8">
              <w:rPr>
                <w:color w:val="000000"/>
                <w:szCs w:val="28"/>
                <w:lang w:eastAsia="en-US"/>
              </w:rPr>
              <w:t xml:space="preserve"> м</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12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Ширина придорожной полосы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B03A8" w:rsidRDefault="0083777B" w:rsidP="0083777B">
            <w:pPr>
              <w:widowControl w:val="0"/>
              <w:tabs>
                <w:tab w:val="left" w:pos="142"/>
              </w:tabs>
              <w:rPr>
                <w:color w:val="000000"/>
                <w:szCs w:val="28"/>
                <w:lang w:eastAsia="en-US"/>
              </w:rPr>
            </w:pPr>
            <w:r w:rsidRPr="00EB03A8">
              <w:rPr>
                <w:color w:val="000000"/>
                <w:szCs w:val="28"/>
                <w:lang w:eastAsia="en-US"/>
              </w:rPr>
              <w:t>не устанавливается</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13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 xml:space="preserve">Наличие линий движения </w:t>
            </w:r>
            <w:r w:rsidRPr="00EA25A7">
              <w:rPr>
                <w:color w:val="000000"/>
                <w:szCs w:val="28"/>
                <w:lang w:eastAsia="en-US"/>
              </w:rPr>
              <w:lastRenderedPageBreak/>
              <w:t>общественного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val="en-US" w:eastAsia="en-US"/>
              </w:rPr>
            </w:pPr>
            <w:r w:rsidRPr="00EA25A7">
              <w:rPr>
                <w:color w:val="000000"/>
                <w:szCs w:val="28"/>
                <w:lang w:val="en-US" w:eastAsia="en-US"/>
              </w:rPr>
              <w:lastRenderedPageBreak/>
              <w:t>на всём протяжении</w:t>
            </w:r>
          </w:p>
        </w:tc>
      </w:tr>
      <w:tr w:rsidR="0083777B" w:rsidRPr="003D401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lastRenderedPageBreak/>
              <w:t>14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Наличие существующих остановочных пунктов общественного пассажирского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val="en-US" w:eastAsia="en-US"/>
              </w:rPr>
            </w:pPr>
            <w:r w:rsidRPr="00EA25A7">
              <w:rPr>
                <w:color w:val="000000"/>
                <w:szCs w:val="28"/>
                <w:lang w:val="en-US" w:eastAsia="en-US"/>
              </w:rPr>
              <w:t>в границах проектирования отсутствуют</w:t>
            </w:r>
          </w:p>
        </w:tc>
      </w:tr>
      <w:tr w:rsidR="0083777B" w:rsidRPr="003D4017" w:rsidTr="0083777B">
        <w:trPr>
          <w:trHeight w:val="490"/>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15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Наличие проектируемых остановочных пунктов общественного пассажирского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shd w:val="clear" w:color="auto" w:fill="FFFFFF"/>
                <w:lang w:eastAsia="en-US"/>
              </w:rPr>
            </w:pPr>
            <w:r w:rsidRPr="00EA25A7">
              <w:rPr>
                <w:color w:val="000000"/>
                <w:szCs w:val="28"/>
              </w:rPr>
              <w:t>-</w:t>
            </w:r>
          </w:p>
        </w:tc>
      </w:tr>
    </w:tbl>
    <w:p w:rsidR="0083777B" w:rsidRPr="0083777B" w:rsidRDefault="0083777B" w:rsidP="0083777B">
      <w:pPr>
        <w:widowControl w:val="0"/>
        <w:tabs>
          <w:tab w:val="left" w:pos="142"/>
        </w:tabs>
        <w:spacing w:before="240"/>
        <w:ind w:left="360"/>
        <w:jc w:val="center"/>
        <w:rPr>
          <w:color w:val="000000"/>
          <w:sz w:val="28"/>
          <w:szCs w:val="28"/>
        </w:rPr>
      </w:pPr>
      <w:r w:rsidRPr="0083777B">
        <w:rPr>
          <w:color w:val="000000"/>
          <w:sz w:val="28"/>
          <w:szCs w:val="28"/>
        </w:rPr>
        <w:t>Параметры линейного объекта части автомобильной дороги</w:t>
      </w:r>
      <w:r w:rsidRPr="0083777B">
        <w:rPr>
          <w:sz w:val="28"/>
          <w:szCs w:val="28"/>
          <w:lang w:eastAsia="en-US"/>
        </w:rPr>
        <w:t>, расположенной</w:t>
      </w:r>
      <w:r w:rsidRPr="0083777B">
        <w:rPr>
          <w:color w:val="000000"/>
          <w:sz w:val="28"/>
          <w:szCs w:val="28"/>
        </w:rPr>
        <w:t xml:space="preserve"> вне границ населенных пунктов</w:t>
      </w:r>
    </w:p>
    <w:p w:rsidR="0083777B" w:rsidRPr="00EA25A7" w:rsidRDefault="0083777B" w:rsidP="0083777B">
      <w:pPr>
        <w:widowControl w:val="0"/>
        <w:tabs>
          <w:tab w:val="left" w:pos="142"/>
        </w:tabs>
        <w:ind w:left="360"/>
        <w:jc w:val="right"/>
        <w:rPr>
          <w:color w:val="000000"/>
          <w:szCs w:val="28"/>
        </w:rPr>
      </w:pPr>
      <w:r w:rsidRPr="0083777B">
        <w:rPr>
          <w:color w:val="000000"/>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044"/>
        <w:gridCol w:w="4822"/>
      </w:tblGrid>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jc w:val="center"/>
              <w:rPr>
                <w:color w:val="000000"/>
                <w:szCs w:val="28"/>
                <w:lang w:eastAsia="en-US"/>
              </w:rPr>
            </w:pPr>
            <w:r w:rsidRPr="00EA25A7">
              <w:rPr>
                <w:color w:val="000000"/>
                <w:szCs w:val="28"/>
                <w:lang w:eastAsia="en-US"/>
              </w:rPr>
              <w:t>№</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jc w:val="center"/>
              <w:rPr>
                <w:color w:val="000000"/>
                <w:szCs w:val="28"/>
                <w:lang w:eastAsia="en-US"/>
              </w:rPr>
            </w:pPr>
            <w:r w:rsidRPr="00EA25A7">
              <w:rPr>
                <w:color w:val="000000"/>
                <w:szCs w:val="28"/>
                <w:lang w:eastAsia="en-US"/>
              </w:rPr>
              <w:t>Параметр</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jc w:val="center"/>
              <w:rPr>
                <w:color w:val="000000"/>
                <w:szCs w:val="28"/>
                <w:lang w:eastAsia="en-US"/>
              </w:rPr>
            </w:pPr>
            <w:r w:rsidRPr="00EA25A7">
              <w:rPr>
                <w:color w:val="000000"/>
                <w:szCs w:val="28"/>
                <w:lang w:eastAsia="en-US"/>
              </w:rPr>
              <w:t>Характеристика</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EA25A7" w:rsidRDefault="0083777B" w:rsidP="0083777B">
            <w:pPr>
              <w:widowControl w:val="0"/>
              <w:tabs>
                <w:tab w:val="left" w:pos="142"/>
              </w:tabs>
              <w:jc w:val="center"/>
              <w:rPr>
                <w:color w:val="000000"/>
                <w:szCs w:val="28"/>
                <w:lang w:eastAsia="en-US"/>
              </w:rPr>
            </w:pPr>
            <w:r w:rsidRPr="00EA25A7">
              <w:rPr>
                <w:color w:val="000000"/>
                <w:szCs w:val="28"/>
                <w:lang w:eastAsia="en-US"/>
              </w:rPr>
              <w:t>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Категория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val="en-US" w:eastAsia="en-US"/>
              </w:rPr>
              <w:t>V</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Количество полос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2</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Ширина полосы движения*</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3,0 м</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Ширина проезжей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6 м</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EA25A7" w:rsidRDefault="0083777B" w:rsidP="0083777B">
            <w:pPr>
              <w:widowControl w:val="0"/>
              <w:tabs>
                <w:tab w:val="left" w:pos="142"/>
              </w:tabs>
              <w:rPr>
                <w:color w:val="000000"/>
                <w:szCs w:val="28"/>
                <w:lang w:eastAsia="en-US"/>
              </w:rPr>
            </w:pPr>
            <w:r w:rsidRPr="00EA25A7">
              <w:rPr>
                <w:color w:val="000000"/>
                <w:szCs w:val="28"/>
                <w:lang w:eastAsia="en-US"/>
              </w:rPr>
              <w:t>Наличие обочин</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093646" w:rsidRDefault="0083777B" w:rsidP="0083777B">
            <w:pPr>
              <w:widowControl w:val="0"/>
              <w:tabs>
                <w:tab w:val="left" w:pos="142"/>
              </w:tabs>
              <w:rPr>
                <w:color w:val="000000"/>
                <w:szCs w:val="28"/>
                <w:lang w:eastAsia="en-US"/>
              </w:rPr>
            </w:pPr>
            <w:r>
              <w:rPr>
                <w:color w:val="000000"/>
                <w:szCs w:val="28"/>
                <w:lang w:eastAsia="en-US"/>
              </w:rPr>
              <w:t>1,5 м</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6</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Ширина обочины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val="en-US" w:eastAsia="en-US"/>
              </w:rPr>
            </w:pPr>
            <w:r w:rsidRPr="008F0643">
              <w:rPr>
                <w:color w:val="000000"/>
                <w:szCs w:val="28"/>
                <w:lang w:val="en-US" w:eastAsia="en-US"/>
              </w:rPr>
              <w:t>-</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7</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Наличие тротуара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8</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Ширина пешеходной части</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9</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Тип дорожной одежды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капитальный</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10</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Покрытие</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асфальтобетон</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11</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Ширина полосы отвода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Pr>
                <w:color w:val="000000"/>
                <w:szCs w:val="28"/>
                <w:lang w:eastAsia="en-US"/>
              </w:rPr>
              <w:t>не менее 19</w:t>
            </w:r>
            <w:r w:rsidRPr="008F0643">
              <w:rPr>
                <w:color w:val="000000"/>
                <w:szCs w:val="28"/>
                <w:lang w:eastAsia="en-US"/>
              </w:rPr>
              <w:t xml:space="preserve"> м</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12</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Ширина придорожной полосы</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25 м</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13</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Наличие линий движения общественного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val="en-US" w:eastAsia="en-US"/>
              </w:rPr>
            </w:pPr>
            <w:r w:rsidRPr="008F0643">
              <w:rPr>
                <w:color w:val="000000"/>
                <w:szCs w:val="28"/>
                <w:lang w:val="en-US" w:eastAsia="en-US"/>
              </w:rPr>
              <w:t>на всём протяжении</w:t>
            </w:r>
          </w:p>
        </w:tc>
      </w:tr>
      <w:tr w:rsidR="0083777B" w:rsidRPr="00EA25A7" w:rsidTr="0083777B">
        <w:trPr>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14</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Наличие существующих остановочных пунктов общественного пассажирского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val="en-US" w:eastAsia="en-US"/>
              </w:rPr>
            </w:pPr>
            <w:r w:rsidRPr="008F0643">
              <w:rPr>
                <w:color w:val="000000"/>
                <w:szCs w:val="28"/>
                <w:lang w:val="en-US" w:eastAsia="en-US"/>
              </w:rPr>
              <w:t>в границах проектирования отсутствуют</w:t>
            </w:r>
          </w:p>
        </w:tc>
      </w:tr>
      <w:tr w:rsidR="0083777B" w:rsidRPr="00EA25A7" w:rsidTr="0083777B">
        <w:trPr>
          <w:trHeight w:val="77"/>
          <w:jc w:val="center"/>
        </w:trPr>
        <w:tc>
          <w:tcPr>
            <w:tcW w:w="496" w:type="dxa"/>
            <w:tcBorders>
              <w:top w:val="single" w:sz="4" w:space="0" w:color="auto"/>
              <w:left w:val="single" w:sz="4" w:space="0" w:color="auto"/>
              <w:bottom w:val="single" w:sz="4" w:space="0" w:color="auto"/>
              <w:right w:val="single" w:sz="4" w:space="0" w:color="auto"/>
            </w:tcBorders>
            <w:shd w:val="clear" w:color="auto" w:fill="auto"/>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15</w:t>
            </w:r>
          </w:p>
        </w:tc>
        <w:tc>
          <w:tcPr>
            <w:tcW w:w="4044"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lang w:eastAsia="en-US"/>
              </w:rPr>
            </w:pPr>
            <w:r w:rsidRPr="008F0643">
              <w:rPr>
                <w:color w:val="000000"/>
                <w:szCs w:val="28"/>
                <w:lang w:eastAsia="en-US"/>
              </w:rPr>
              <w:t>Наличие проектируемых остановочных пунктов общественного пассажирского транспорта</w:t>
            </w:r>
          </w:p>
        </w:tc>
        <w:tc>
          <w:tcPr>
            <w:tcW w:w="4822" w:type="dxa"/>
            <w:tcBorders>
              <w:top w:val="single" w:sz="4" w:space="0" w:color="auto"/>
              <w:left w:val="single" w:sz="4" w:space="0" w:color="auto"/>
              <w:bottom w:val="single" w:sz="4" w:space="0" w:color="auto"/>
              <w:right w:val="single" w:sz="4" w:space="0" w:color="auto"/>
            </w:tcBorders>
            <w:shd w:val="clear" w:color="auto" w:fill="auto"/>
            <w:hideMark/>
          </w:tcPr>
          <w:p w:rsidR="0083777B" w:rsidRPr="008F0643" w:rsidRDefault="0083777B" w:rsidP="0083777B">
            <w:pPr>
              <w:widowControl w:val="0"/>
              <w:tabs>
                <w:tab w:val="left" w:pos="142"/>
              </w:tabs>
              <w:rPr>
                <w:color w:val="000000"/>
                <w:szCs w:val="28"/>
                <w:shd w:val="clear" w:color="auto" w:fill="FFFFFF"/>
                <w:lang w:eastAsia="en-US"/>
              </w:rPr>
            </w:pPr>
            <w:r w:rsidRPr="008F0643">
              <w:rPr>
                <w:color w:val="000000"/>
                <w:szCs w:val="28"/>
                <w:lang w:eastAsia="en-US"/>
              </w:rPr>
              <w:t>-</w:t>
            </w:r>
          </w:p>
        </w:tc>
      </w:tr>
    </w:tbl>
    <w:p w:rsidR="009B7F45" w:rsidRDefault="0083777B" w:rsidP="009B7F45">
      <w:pPr>
        <w:widowControl w:val="0"/>
        <w:tabs>
          <w:tab w:val="left" w:pos="0"/>
        </w:tabs>
        <w:spacing w:before="240" w:line="360" w:lineRule="exact"/>
        <w:ind w:firstLine="709"/>
        <w:rPr>
          <w:sz w:val="28"/>
          <w:szCs w:val="28"/>
          <w:lang w:eastAsia="en-US"/>
        </w:rPr>
      </w:pPr>
      <w:r w:rsidRPr="0083777B">
        <w:rPr>
          <w:sz w:val="28"/>
          <w:szCs w:val="28"/>
          <w:lang w:eastAsia="en-US"/>
        </w:rPr>
        <w:t>Линейные объекты, подлежащие реконструкции в связи с изменением их местоположения в границах проектирования отсутствуют.</w:t>
      </w:r>
    </w:p>
    <w:p w:rsidR="001160C5" w:rsidRDefault="001160C5" w:rsidP="009A0901">
      <w:pPr>
        <w:pStyle w:val="10"/>
        <w:numPr>
          <w:ilvl w:val="1"/>
          <w:numId w:val="19"/>
        </w:numPr>
        <w:spacing w:before="0" w:after="0" w:line="360" w:lineRule="exact"/>
        <w:ind w:left="0" w:right="-176" w:firstLine="0"/>
        <w:jc w:val="center"/>
        <w:rPr>
          <w:rFonts w:ascii="Times New Roman" w:hAnsi="Times New Roman"/>
          <w:szCs w:val="28"/>
        </w:rPr>
      </w:pPr>
      <w:r w:rsidRPr="001160C5">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F911BC">
        <w:rPr>
          <w:rFonts w:ascii="Times New Roman" w:hAnsi="Times New Roman"/>
          <w:szCs w:val="28"/>
        </w:rPr>
        <w:t>.</w:t>
      </w:r>
    </w:p>
    <w:p w:rsidR="00F911BC" w:rsidRPr="00F911BC" w:rsidRDefault="00F911BC" w:rsidP="00F911BC"/>
    <w:p w:rsidR="0083777B" w:rsidRPr="00FD4E8C" w:rsidRDefault="0083777B" w:rsidP="00162481">
      <w:pPr>
        <w:pStyle w:val="aff2"/>
        <w:tabs>
          <w:tab w:val="left" w:pos="142"/>
        </w:tabs>
        <w:spacing w:line="360" w:lineRule="exact"/>
        <w:ind w:left="0" w:firstLine="709"/>
        <w:rPr>
          <w:lang w:eastAsia="en-US"/>
        </w:rPr>
      </w:pPr>
      <w:bookmarkStart w:id="12" w:name="_Toc113362444"/>
      <w:r w:rsidRPr="00FD4E8C">
        <w:rPr>
          <w:lang w:eastAsia="en-US"/>
        </w:rPr>
        <w:t xml:space="preserve">Зона планируемого размещения линейного объекта автомобильная дорога местного значения V технической категории </w:t>
      </w:r>
      <w:r w:rsidRPr="0083777B">
        <w:rPr>
          <w:color w:val="000000"/>
        </w:rPr>
        <w:t>«р. Пыж-Ванюки» - Сокол</w:t>
      </w:r>
      <w:r w:rsidRPr="00FD4E8C">
        <w:rPr>
          <w:lang w:eastAsia="en-US"/>
        </w:rPr>
        <w:t xml:space="preserve"> </w:t>
      </w:r>
      <w:r w:rsidRPr="00FD4E8C">
        <w:rPr>
          <w:lang w:eastAsia="en-US"/>
        </w:rPr>
        <w:lastRenderedPageBreak/>
        <w:t>расположена на территории д. Ванюки</w:t>
      </w:r>
      <w:r>
        <w:rPr>
          <w:lang w:eastAsia="en-US"/>
        </w:rPr>
        <w:t xml:space="preserve"> </w:t>
      </w:r>
      <w:r w:rsidRPr="00FD4E8C">
        <w:rPr>
          <w:lang w:eastAsia="en-US"/>
        </w:rPr>
        <w:t xml:space="preserve">Пермского муниципального округа Пермского края, а также </w:t>
      </w:r>
      <w:r>
        <w:rPr>
          <w:lang w:eastAsia="en-US"/>
        </w:rPr>
        <w:t xml:space="preserve">на </w:t>
      </w:r>
      <w:r w:rsidRPr="00FD4E8C">
        <w:rPr>
          <w:lang w:eastAsia="en-US"/>
        </w:rPr>
        <w:t>территории</w:t>
      </w:r>
      <w:r>
        <w:rPr>
          <w:lang w:eastAsia="en-US"/>
        </w:rPr>
        <w:t xml:space="preserve"> вне границ д. Ванюки</w:t>
      </w:r>
      <w:r w:rsidRPr="00FD4E8C">
        <w:rPr>
          <w:lang w:eastAsia="en-US"/>
        </w:rPr>
        <w:t xml:space="preserve"> Пермского муниципального округа Пермского края.</w:t>
      </w:r>
    </w:p>
    <w:p w:rsidR="001160C5" w:rsidRPr="001160C5" w:rsidRDefault="001160C5" w:rsidP="009A0901">
      <w:pPr>
        <w:pStyle w:val="10"/>
        <w:numPr>
          <w:ilvl w:val="1"/>
          <w:numId w:val="18"/>
        </w:numPr>
        <w:spacing w:after="120" w:line="360" w:lineRule="exact"/>
        <w:ind w:left="0" w:right="-173" w:firstLine="0"/>
        <w:jc w:val="center"/>
        <w:rPr>
          <w:rFonts w:ascii="Times New Roman" w:hAnsi="Times New Roman"/>
          <w:szCs w:val="28"/>
        </w:rPr>
      </w:pPr>
      <w:r w:rsidRPr="001160C5">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F911BC">
        <w:rPr>
          <w:rFonts w:ascii="Times New Roman" w:hAnsi="Times New Roman"/>
          <w:szCs w:val="28"/>
        </w:rPr>
        <w:t>.</w:t>
      </w:r>
    </w:p>
    <w:p w:rsidR="001160C5" w:rsidRDefault="001160C5" w:rsidP="009A0901">
      <w:pPr>
        <w:widowControl w:val="0"/>
        <w:tabs>
          <w:tab w:val="left" w:pos="142"/>
        </w:tabs>
        <w:spacing w:line="360" w:lineRule="exact"/>
        <w:ind w:right="-173" w:firstLine="709"/>
        <w:jc w:val="right"/>
        <w:rPr>
          <w:color w:val="000000" w:themeColor="text1"/>
          <w:sz w:val="28"/>
          <w:szCs w:val="28"/>
        </w:rPr>
      </w:pPr>
      <w:bookmarkStart w:id="13" w:name="_Toc511913910"/>
      <w:r w:rsidRPr="001160C5">
        <w:rPr>
          <w:color w:val="000000" w:themeColor="text1"/>
          <w:sz w:val="28"/>
          <w:szCs w:val="28"/>
        </w:rPr>
        <w:t xml:space="preserve">Таблица </w:t>
      </w:r>
      <w:r w:rsidR="009A0901">
        <w:rPr>
          <w:color w:val="000000" w:themeColor="text1"/>
          <w:sz w:val="28"/>
          <w:szCs w:val="28"/>
        </w:rPr>
        <w:t>4</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9A0901" w:rsidRPr="00502FF8" w:rsidTr="00CF1A05">
        <w:trPr>
          <w:trHeight w:val="585"/>
          <w:jc w:val="center"/>
        </w:trPr>
        <w:tc>
          <w:tcPr>
            <w:tcW w:w="1552" w:type="dxa"/>
            <w:vMerge w:val="restart"/>
            <w:shd w:val="clear" w:color="auto" w:fill="auto"/>
            <w:vAlign w:val="center"/>
            <w:hideMark/>
          </w:tcPr>
          <w:p w:rsidR="009A0901" w:rsidRPr="003B36CE" w:rsidRDefault="009A0901" w:rsidP="00CF1A05">
            <w:pPr>
              <w:jc w:val="center"/>
              <w:rPr>
                <w:bCs/>
                <w:color w:val="000000"/>
              </w:rPr>
            </w:pPr>
            <w:r w:rsidRPr="003B36CE">
              <w:rPr>
                <w:bCs/>
                <w:color w:val="000000"/>
              </w:rPr>
              <w:t xml:space="preserve">Обозначение характерных точек </w:t>
            </w:r>
          </w:p>
        </w:tc>
        <w:tc>
          <w:tcPr>
            <w:tcW w:w="2980" w:type="dxa"/>
            <w:gridSpan w:val="2"/>
            <w:shd w:val="clear" w:color="auto" w:fill="auto"/>
            <w:vAlign w:val="center"/>
            <w:hideMark/>
          </w:tcPr>
          <w:p w:rsidR="009A0901" w:rsidRPr="003B36CE" w:rsidRDefault="009A0901" w:rsidP="00CF1A05">
            <w:pPr>
              <w:jc w:val="center"/>
              <w:rPr>
                <w:bCs/>
                <w:color w:val="000000"/>
              </w:rPr>
            </w:pPr>
            <w:r w:rsidRPr="003B36CE">
              <w:rPr>
                <w:bCs/>
                <w:color w:val="000000"/>
              </w:rPr>
              <w:t>Координаты, м</w:t>
            </w:r>
          </w:p>
        </w:tc>
      </w:tr>
      <w:tr w:rsidR="009A0901" w:rsidRPr="00502FF8" w:rsidTr="00CF1A05">
        <w:trPr>
          <w:trHeight w:val="315"/>
          <w:jc w:val="center"/>
        </w:trPr>
        <w:tc>
          <w:tcPr>
            <w:tcW w:w="1552" w:type="dxa"/>
            <w:vMerge/>
            <w:vAlign w:val="center"/>
            <w:hideMark/>
          </w:tcPr>
          <w:p w:rsidR="009A0901" w:rsidRPr="003B36CE" w:rsidRDefault="009A0901" w:rsidP="00CF1A05">
            <w:pPr>
              <w:rPr>
                <w:bCs/>
                <w:color w:val="000000"/>
              </w:rPr>
            </w:pPr>
          </w:p>
        </w:tc>
        <w:tc>
          <w:tcPr>
            <w:tcW w:w="1410" w:type="dxa"/>
            <w:shd w:val="clear" w:color="auto" w:fill="auto"/>
            <w:noWrap/>
            <w:vAlign w:val="center"/>
            <w:hideMark/>
          </w:tcPr>
          <w:p w:rsidR="009A0901" w:rsidRPr="003B36CE" w:rsidRDefault="009A0901" w:rsidP="00CF1A05">
            <w:pPr>
              <w:jc w:val="center"/>
              <w:rPr>
                <w:bCs/>
                <w:color w:val="000000"/>
              </w:rPr>
            </w:pPr>
            <w:r w:rsidRPr="003B36CE">
              <w:rPr>
                <w:bCs/>
                <w:color w:val="000000"/>
              </w:rPr>
              <w:t>Х</w:t>
            </w:r>
          </w:p>
        </w:tc>
        <w:tc>
          <w:tcPr>
            <w:tcW w:w="1570" w:type="dxa"/>
            <w:shd w:val="clear" w:color="auto" w:fill="auto"/>
            <w:noWrap/>
            <w:vAlign w:val="center"/>
            <w:hideMark/>
          </w:tcPr>
          <w:p w:rsidR="009A0901" w:rsidRPr="003B36CE" w:rsidRDefault="009A0901" w:rsidP="00CF1A05">
            <w:pPr>
              <w:jc w:val="center"/>
              <w:rPr>
                <w:bCs/>
                <w:color w:val="000000"/>
              </w:rPr>
            </w:pPr>
            <w:r w:rsidRPr="003B36CE">
              <w:rPr>
                <w:bCs/>
                <w:color w:val="000000"/>
              </w:rPr>
              <w:t>У</w:t>
            </w:r>
          </w:p>
        </w:tc>
      </w:tr>
      <w:tr w:rsidR="009A0901" w:rsidRPr="00502FF8" w:rsidTr="00CF1A05">
        <w:trPr>
          <w:trHeight w:val="300"/>
          <w:jc w:val="center"/>
        </w:trPr>
        <w:tc>
          <w:tcPr>
            <w:tcW w:w="1552" w:type="dxa"/>
            <w:shd w:val="clear" w:color="auto" w:fill="auto"/>
            <w:noWrap/>
            <w:vAlign w:val="bottom"/>
            <w:hideMark/>
          </w:tcPr>
          <w:p w:rsidR="009A0901" w:rsidRPr="003B36CE" w:rsidRDefault="009A0901" w:rsidP="00CF1A05">
            <w:pPr>
              <w:jc w:val="center"/>
              <w:rPr>
                <w:bCs/>
                <w:color w:val="000000"/>
              </w:rPr>
            </w:pPr>
            <w:r w:rsidRPr="003B36CE">
              <w:rPr>
                <w:bCs/>
                <w:color w:val="000000"/>
              </w:rPr>
              <w:t>1</w:t>
            </w:r>
          </w:p>
        </w:tc>
        <w:tc>
          <w:tcPr>
            <w:tcW w:w="1410" w:type="dxa"/>
            <w:shd w:val="clear" w:color="auto" w:fill="auto"/>
            <w:noWrap/>
            <w:vAlign w:val="bottom"/>
            <w:hideMark/>
          </w:tcPr>
          <w:p w:rsidR="009A0901" w:rsidRPr="003B36CE" w:rsidRDefault="009A0901" w:rsidP="00CF1A05">
            <w:pPr>
              <w:jc w:val="center"/>
              <w:rPr>
                <w:bCs/>
                <w:color w:val="000000"/>
              </w:rPr>
            </w:pPr>
            <w:r w:rsidRPr="003B36CE">
              <w:rPr>
                <w:bCs/>
                <w:color w:val="000000"/>
              </w:rPr>
              <w:t>2</w:t>
            </w:r>
          </w:p>
        </w:tc>
        <w:tc>
          <w:tcPr>
            <w:tcW w:w="1570" w:type="dxa"/>
            <w:shd w:val="clear" w:color="auto" w:fill="auto"/>
            <w:noWrap/>
            <w:vAlign w:val="bottom"/>
            <w:hideMark/>
          </w:tcPr>
          <w:p w:rsidR="009A0901" w:rsidRPr="003B36CE" w:rsidRDefault="009A0901" w:rsidP="00CF1A05">
            <w:pPr>
              <w:jc w:val="center"/>
              <w:rPr>
                <w:bCs/>
                <w:color w:val="000000"/>
              </w:rPr>
            </w:pPr>
            <w:r w:rsidRPr="003B36CE">
              <w:rPr>
                <w:bCs/>
                <w:color w:val="000000"/>
              </w:rPr>
              <w:t>3</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509229.10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2222270.80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509218.79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2222305.62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509217.59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2222304.42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509214.00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2222300.80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509211.27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2222298.08</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509203.28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2222290.00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509193.01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2222279.77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508837.31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2221923.09</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508788.41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2221866.15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508788.41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2221866.15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508718.36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2221794.85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508673.79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2221751.75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508637.38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2221714.36</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508567.42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2221646.22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508534.39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2221613.73</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508442.47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2221517.16</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508399.90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2221474.94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508350.95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2221426.40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508255.65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2221330.85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508200.75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2221285.80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508104.15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2221193.85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508036.00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2221122.90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507824.65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2220900.03</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507743.98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2220816.54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507685.66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2220743.07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507677.83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2220734.54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507682.48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2220730.68</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507690.62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2220738.57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507707.44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2220746.70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507708.81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2220747.36</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507708.81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2220747.36</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507735.56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2220776.42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507838.59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2220888.33</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507854.26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2220902.67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lastRenderedPageBreak/>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507906.89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2220956.94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507936.19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2220989.68</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508036.93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2221094.92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508104.12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2221165.11</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508151.86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2221209.27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508220.50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2221273.50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508310.50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2221355.65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508444.81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2221492.99</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508457.33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2221480.64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508473.60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2221499.60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508462.90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2221509.85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508484.01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2221529.43</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508553.02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2221602.42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508613.48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2221663.30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508617.41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2221667.04</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508630.11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2221679.12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508685.16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2221733.25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508737.93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2221787.10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508828.53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2221875.95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508850.98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2221898.10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508976.64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2222022.86</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508998.50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2222045.02</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509093.05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2222140.65</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509192.95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2222239.00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509206.26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2222252.07</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509224.70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2222270.20</w:t>
            </w:r>
          </w:p>
        </w:tc>
      </w:tr>
      <w:tr w:rsidR="009A0901" w:rsidRPr="003B36CE" w:rsidTr="00CF1A05">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509229.10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0901" w:rsidRPr="003B36CE" w:rsidRDefault="009A0901" w:rsidP="00CF1A05">
            <w:pPr>
              <w:jc w:val="center"/>
              <w:rPr>
                <w:bCs/>
                <w:color w:val="000000"/>
              </w:rPr>
            </w:pPr>
            <w:r w:rsidRPr="003B36CE">
              <w:rPr>
                <w:bCs/>
                <w:color w:val="000000"/>
              </w:rPr>
              <w:t>2222270.80</w:t>
            </w:r>
          </w:p>
        </w:tc>
      </w:tr>
    </w:tbl>
    <w:p w:rsidR="009A0901" w:rsidRPr="001160C5" w:rsidRDefault="009A0901" w:rsidP="009A0901">
      <w:pPr>
        <w:widowControl w:val="0"/>
        <w:tabs>
          <w:tab w:val="left" w:pos="142"/>
        </w:tabs>
        <w:spacing w:line="360" w:lineRule="exact"/>
        <w:ind w:right="-173" w:firstLine="709"/>
        <w:jc w:val="center"/>
        <w:rPr>
          <w:color w:val="000000" w:themeColor="text1"/>
          <w:sz w:val="28"/>
          <w:szCs w:val="28"/>
        </w:rPr>
      </w:pPr>
    </w:p>
    <w:p w:rsidR="009A0901" w:rsidRPr="009A0901" w:rsidRDefault="009A0901" w:rsidP="009A0901">
      <w:pPr>
        <w:pStyle w:val="aff2"/>
        <w:keepNext/>
        <w:numPr>
          <w:ilvl w:val="1"/>
          <w:numId w:val="18"/>
        </w:numPr>
        <w:spacing w:before="240" w:after="120"/>
        <w:ind w:left="0" w:firstLine="0"/>
        <w:jc w:val="center"/>
        <w:outlineLvl w:val="0"/>
        <w:rPr>
          <w:b/>
          <w:kern w:val="28"/>
        </w:rPr>
      </w:pPr>
      <w:bookmarkStart w:id="14" w:name="_Toc111829927"/>
      <w:bookmarkStart w:id="15" w:name="_Toc511913913"/>
      <w:bookmarkStart w:id="16" w:name="_Toc113362448"/>
      <w:bookmarkEnd w:id="13"/>
      <w:r w:rsidRPr="009A0901">
        <w:rPr>
          <w:b/>
          <w:kern w:val="28"/>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14"/>
    </w:p>
    <w:p w:rsidR="009A0901" w:rsidRPr="009A0901" w:rsidRDefault="009A0901" w:rsidP="009A0901">
      <w:pPr>
        <w:widowControl w:val="0"/>
        <w:tabs>
          <w:tab w:val="left" w:pos="142"/>
        </w:tabs>
        <w:spacing w:line="360" w:lineRule="exact"/>
        <w:ind w:firstLine="709"/>
        <w:jc w:val="both"/>
        <w:rPr>
          <w:sz w:val="28"/>
          <w:szCs w:val="28"/>
          <w:lang w:eastAsia="en-US"/>
        </w:rPr>
      </w:pPr>
      <w:r w:rsidRPr="009A0901">
        <w:rPr>
          <w:sz w:val="28"/>
          <w:szCs w:val="28"/>
          <w:lang w:eastAsia="en-US"/>
        </w:rPr>
        <w:t>В границах зоны планируемого размещения линейного объекта отсутствуют линейные объекты, подлежащие реконструкции в связи с изменением их местоположения.</w:t>
      </w:r>
    </w:p>
    <w:p w:rsidR="009A0901" w:rsidRPr="009A0901" w:rsidRDefault="009A0901" w:rsidP="009A0901">
      <w:pPr>
        <w:pStyle w:val="aff2"/>
        <w:keepNext/>
        <w:numPr>
          <w:ilvl w:val="1"/>
          <w:numId w:val="18"/>
        </w:numPr>
        <w:spacing w:before="240" w:after="120"/>
        <w:ind w:left="0" w:firstLine="0"/>
        <w:jc w:val="center"/>
        <w:outlineLvl w:val="0"/>
        <w:rPr>
          <w:b/>
          <w:kern w:val="28"/>
        </w:rPr>
      </w:pPr>
      <w:bookmarkStart w:id="17" w:name="_Toc107486871"/>
      <w:bookmarkStart w:id="18" w:name="_Toc107487102"/>
      <w:bookmarkStart w:id="19" w:name="_Toc111829928"/>
      <w:r w:rsidRPr="009A0901">
        <w:rPr>
          <w:b/>
          <w:kern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7"/>
      <w:bookmarkEnd w:id="18"/>
      <w:bookmarkEnd w:id="19"/>
    </w:p>
    <w:p w:rsidR="009A0901" w:rsidRPr="009A0901" w:rsidRDefault="009A0901" w:rsidP="009A0901">
      <w:pPr>
        <w:spacing w:line="360" w:lineRule="exact"/>
        <w:ind w:firstLine="709"/>
        <w:jc w:val="both"/>
        <w:rPr>
          <w:color w:val="000000"/>
          <w:sz w:val="28"/>
          <w:szCs w:val="28"/>
        </w:rPr>
      </w:pPr>
      <w:bookmarkStart w:id="20" w:name="_Toc511913911"/>
      <w:r w:rsidRPr="009A0901">
        <w:rPr>
          <w:color w:val="000000"/>
          <w:sz w:val="28"/>
          <w:szCs w:val="28"/>
        </w:rPr>
        <w:t xml:space="preserve">В соответствии с пунктом 3 части 4 </w:t>
      </w:r>
      <w:hyperlink r:id="rId16" w:history="1">
        <w:r w:rsidRPr="009A0901">
          <w:rPr>
            <w:color w:val="000000"/>
            <w:sz w:val="28"/>
            <w:szCs w:val="28"/>
          </w:rPr>
          <w:t>статьи 36</w:t>
        </w:r>
      </w:hyperlink>
      <w:r w:rsidRPr="009A0901">
        <w:rPr>
          <w:color w:val="000000"/>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w:t>
      </w:r>
      <w:r w:rsidRPr="009A0901">
        <w:rPr>
          <w:color w:val="000000"/>
          <w:sz w:val="28"/>
          <w:szCs w:val="28"/>
        </w:rPr>
        <w:lastRenderedPageBreak/>
        <w:t>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9A0901" w:rsidRPr="009A0901" w:rsidRDefault="009A0901" w:rsidP="009A0901">
      <w:pPr>
        <w:pStyle w:val="aff2"/>
        <w:keepNext/>
        <w:numPr>
          <w:ilvl w:val="1"/>
          <w:numId w:val="18"/>
        </w:numPr>
        <w:spacing w:before="240" w:after="120"/>
        <w:ind w:left="0" w:firstLine="0"/>
        <w:jc w:val="center"/>
        <w:outlineLvl w:val="0"/>
        <w:rPr>
          <w:b/>
          <w:kern w:val="28"/>
        </w:rPr>
      </w:pPr>
      <w:bookmarkStart w:id="21" w:name="_Toc107486872"/>
      <w:bookmarkStart w:id="22" w:name="_Toc107487103"/>
      <w:bookmarkStart w:id="23" w:name="_Toc111829929"/>
      <w:r w:rsidRPr="009A0901">
        <w:rPr>
          <w:b/>
          <w:kern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20"/>
      <w:bookmarkEnd w:id="21"/>
      <w:bookmarkEnd w:id="22"/>
      <w:bookmarkEnd w:id="23"/>
    </w:p>
    <w:p w:rsidR="009A0901" w:rsidRPr="009A0901" w:rsidRDefault="009A0901" w:rsidP="009A0901">
      <w:pPr>
        <w:spacing w:line="360" w:lineRule="exact"/>
        <w:ind w:firstLine="720"/>
        <w:jc w:val="both"/>
        <w:rPr>
          <w:color w:val="000000"/>
          <w:sz w:val="28"/>
          <w:szCs w:val="28"/>
        </w:rPr>
      </w:pPr>
      <w:r w:rsidRPr="009A0901">
        <w:rPr>
          <w:color w:val="000000"/>
          <w:sz w:val="28"/>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автомобильная дорога «р. Пыж-Ванюки» - Сокол не предусматриваются в связи с тем, что в настоящее время данный объект не предусмотрен к реконструкции.</w:t>
      </w:r>
    </w:p>
    <w:p w:rsidR="009A0901" w:rsidRPr="009A0901" w:rsidRDefault="009A0901" w:rsidP="009A0901">
      <w:pPr>
        <w:spacing w:line="360" w:lineRule="exact"/>
        <w:ind w:firstLine="720"/>
        <w:jc w:val="both"/>
        <w:rPr>
          <w:color w:val="000000"/>
          <w:sz w:val="28"/>
          <w:szCs w:val="28"/>
        </w:rPr>
      </w:pPr>
      <w:r w:rsidRPr="009A0901">
        <w:rPr>
          <w:color w:val="000000"/>
          <w:sz w:val="28"/>
          <w:szCs w:val="28"/>
        </w:rPr>
        <w:t>При возможной реконструкции линейного объекта, необходимо согласовать мероприятия с собственниками инженерных коммуникаций.</w:t>
      </w:r>
    </w:p>
    <w:p w:rsidR="009A0901" w:rsidRPr="009A0901" w:rsidRDefault="009A0901" w:rsidP="009A0901">
      <w:pPr>
        <w:pStyle w:val="aff2"/>
        <w:keepNext/>
        <w:numPr>
          <w:ilvl w:val="1"/>
          <w:numId w:val="18"/>
        </w:numPr>
        <w:spacing w:before="240" w:after="120"/>
        <w:ind w:left="0" w:firstLine="0"/>
        <w:jc w:val="center"/>
        <w:outlineLvl w:val="0"/>
        <w:rPr>
          <w:b/>
          <w:kern w:val="28"/>
        </w:rPr>
      </w:pPr>
      <w:bookmarkStart w:id="24" w:name="_Toc107486873"/>
      <w:bookmarkStart w:id="25" w:name="_Toc107487104"/>
      <w:bookmarkStart w:id="26" w:name="_Toc111829930"/>
      <w:r w:rsidRPr="009A0901">
        <w:rPr>
          <w:b/>
          <w:kern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bookmarkEnd w:id="24"/>
      <w:bookmarkEnd w:id="25"/>
      <w:bookmarkEnd w:id="26"/>
    </w:p>
    <w:p w:rsidR="009A0901" w:rsidRPr="009A0901" w:rsidRDefault="009A0901" w:rsidP="009A0901">
      <w:pPr>
        <w:spacing w:line="360" w:lineRule="exact"/>
        <w:ind w:firstLine="720"/>
        <w:jc w:val="both"/>
        <w:rPr>
          <w:color w:val="000000"/>
          <w:sz w:val="28"/>
          <w:szCs w:val="28"/>
        </w:rPr>
      </w:pPr>
      <w:r w:rsidRPr="009A0901">
        <w:rPr>
          <w:color w:val="000000"/>
          <w:sz w:val="28"/>
          <w:szCs w:val="28"/>
        </w:rPr>
        <w:t>Объекты культурного наследия в границах зоны планируемого размещения линейного объекта отсутствуют.</w:t>
      </w:r>
    </w:p>
    <w:p w:rsidR="001160C5" w:rsidRPr="001160C5" w:rsidRDefault="001160C5" w:rsidP="009A0901">
      <w:pPr>
        <w:pStyle w:val="10"/>
        <w:numPr>
          <w:ilvl w:val="1"/>
          <w:numId w:val="18"/>
        </w:numPr>
        <w:spacing w:after="120" w:line="360" w:lineRule="exact"/>
        <w:ind w:left="0" w:right="-173" w:firstLine="0"/>
        <w:jc w:val="center"/>
        <w:rPr>
          <w:rFonts w:ascii="Times New Roman" w:hAnsi="Times New Roman"/>
          <w:szCs w:val="28"/>
        </w:rPr>
      </w:pPr>
      <w:r w:rsidRPr="001160C5">
        <w:rPr>
          <w:rFonts w:ascii="Times New Roman" w:hAnsi="Times New Roman"/>
          <w:szCs w:val="28"/>
        </w:rPr>
        <w:t>Информация о необходимости осуществления мероприятий по охране окружающей среды</w:t>
      </w:r>
      <w:bookmarkEnd w:id="15"/>
      <w:bookmarkEnd w:id="16"/>
      <w:r w:rsidR="00F911BC">
        <w:rPr>
          <w:rFonts w:ascii="Times New Roman" w:hAnsi="Times New Roman"/>
          <w:szCs w:val="28"/>
        </w:rPr>
        <w:t>.</w:t>
      </w:r>
    </w:p>
    <w:p w:rsidR="001160C5" w:rsidRPr="001160C5" w:rsidRDefault="001160C5" w:rsidP="009A0901">
      <w:pPr>
        <w:spacing w:line="360" w:lineRule="exact"/>
        <w:ind w:right="-176" w:firstLine="709"/>
        <w:jc w:val="both"/>
        <w:rPr>
          <w:color w:val="000000" w:themeColor="text1"/>
          <w:sz w:val="28"/>
          <w:szCs w:val="28"/>
        </w:rPr>
      </w:pPr>
      <w:bookmarkStart w:id="27" w:name="_Toc511913914"/>
      <w:r w:rsidRPr="001160C5">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строго соблюдать технологию работ при реконструкции;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содержать в исправном состоянии хозяйственные сооружения и технические устройства;</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вести оперативный контроль экологического состояния территории;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lastRenderedPageBreak/>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При проведении работ по реконструкции необходимо предусматривать следующие мероприятия:</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4B301E">
        <w:rPr>
          <w:color w:val="000000" w:themeColor="text1"/>
          <w:sz w:val="28"/>
          <w:szCs w:val="28"/>
        </w:rPr>
        <w:t>плановых проверок оборудования</w:t>
      </w:r>
      <w:r w:rsidRPr="001160C5">
        <w:rPr>
          <w:color w:val="000000" w:themeColor="text1"/>
          <w:sz w:val="28"/>
          <w:szCs w:val="28"/>
        </w:rPr>
        <w:t xml:space="preserve"> и </w:t>
      </w:r>
      <w:r w:rsidR="004B301E">
        <w:rPr>
          <w:color w:val="000000" w:themeColor="text1"/>
          <w:sz w:val="28"/>
          <w:szCs w:val="28"/>
        </w:rPr>
        <w:t>планово-предупредительный ремонт</w:t>
      </w:r>
      <w:r w:rsidRPr="001160C5">
        <w:rPr>
          <w:color w:val="000000" w:themeColor="text1"/>
          <w:sz w:val="28"/>
          <w:szCs w:val="28"/>
        </w:rPr>
        <w:t xml:space="preserve"> автостроительной техники и автотранспорта;</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проведение </w:t>
      </w:r>
      <w:r w:rsidR="004B301E">
        <w:rPr>
          <w:color w:val="000000" w:themeColor="text1"/>
          <w:sz w:val="28"/>
          <w:szCs w:val="28"/>
        </w:rPr>
        <w:t xml:space="preserve">технического </w:t>
      </w:r>
      <w:r w:rsidRPr="001160C5">
        <w:rPr>
          <w:color w:val="000000" w:themeColor="text1"/>
          <w:sz w:val="28"/>
          <w:szCs w:val="28"/>
        </w:rPr>
        <w:t>контроля за выбросами загрязняющих веществ от строительной техники и автотранспорта, немедленная регулировка двигателей;</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запрещение сжигания автопокрышек, </w:t>
      </w:r>
      <w:r w:rsidR="004B301E">
        <w:rPr>
          <w:color w:val="000000" w:themeColor="text1"/>
          <w:sz w:val="28"/>
          <w:szCs w:val="28"/>
        </w:rPr>
        <w:t>резинотехнических изделий</w:t>
      </w:r>
      <w:r w:rsidRPr="001160C5">
        <w:rPr>
          <w:color w:val="000000" w:themeColor="text1"/>
          <w:sz w:val="28"/>
          <w:szCs w:val="28"/>
        </w:rPr>
        <w:t>, изоляции кабелей и пластиковых изделий, мусора;</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соблюдение правил противопожарной безопасности;</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4B301E">
        <w:rPr>
          <w:color w:val="000000" w:themeColor="text1"/>
          <w:sz w:val="28"/>
          <w:szCs w:val="28"/>
        </w:rPr>
        <w:t>твердо-бытовых отходов</w:t>
      </w:r>
      <w:r w:rsidRPr="001160C5">
        <w:rPr>
          <w:color w:val="000000" w:themeColor="text1"/>
          <w:sz w:val="28"/>
          <w:szCs w:val="28"/>
        </w:rPr>
        <w:t xml:space="preserve">; </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 запрещение сжигания и закапывания отходов в грунт; </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своевременное заключение договоров на вывоз, утилизацию и размещения отходов.</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При условии соблюдения санитарно-гигиенических норм загрязнение окружающей среды будет маловероятно.</w:t>
      </w:r>
    </w:p>
    <w:p w:rsidR="001160C5" w:rsidRPr="001160C5" w:rsidRDefault="001160C5" w:rsidP="009A0901">
      <w:pPr>
        <w:spacing w:line="360" w:lineRule="exact"/>
        <w:ind w:right="-176" w:firstLine="709"/>
        <w:jc w:val="both"/>
        <w:rPr>
          <w:color w:val="000000" w:themeColor="text1"/>
          <w:sz w:val="28"/>
          <w:szCs w:val="28"/>
        </w:rPr>
      </w:pPr>
      <w:r w:rsidRPr="001160C5">
        <w:rPr>
          <w:color w:val="000000" w:themeColor="text1"/>
          <w:sz w:val="28"/>
          <w:szCs w:val="28"/>
        </w:rPr>
        <w:t xml:space="preserve">Основные меры при дальнейшей эксплуатации объекта должны быть направлены на обеспечение соблюдения требований технологических </w:t>
      </w:r>
      <w:r w:rsidRPr="001160C5">
        <w:rPr>
          <w:color w:val="000000" w:themeColor="text1"/>
          <w:sz w:val="28"/>
          <w:szCs w:val="28"/>
        </w:rPr>
        <w:lastRenderedPageBreak/>
        <w:t>регламентов, что позволит обеспечить экологическую безопасность природной среды и населения.</w:t>
      </w:r>
    </w:p>
    <w:p w:rsidR="001160C5" w:rsidRPr="001160C5" w:rsidRDefault="001160C5" w:rsidP="009A0901">
      <w:pPr>
        <w:pStyle w:val="10"/>
        <w:numPr>
          <w:ilvl w:val="1"/>
          <w:numId w:val="18"/>
        </w:numPr>
        <w:spacing w:after="120" w:line="360" w:lineRule="exact"/>
        <w:ind w:left="0" w:right="-173" w:firstLine="0"/>
        <w:jc w:val="center"/>
        <w:rPr>
          <w:rFonts w:ascii="Times New Roman" w:hAnsi="Times New Roman"/>
          <w:szCs w:val="28"/>
        </w:rPr>
      </w:pPr>
      <w:bookmarkStart w:id="28" w:name="_Toc113362449"/>
      <w:r w:rsidRPr="001160C5">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7"/>
      <w:bookmarkEnd w:id="28"/>
      <w:r w:rsidR="00ED437A">
        <w:rPr>
          <w:rFonts w:ascii="Times New Roman" w:hAnsi="Times New Roman"/>
          <w:szCs w:val="28"/>
        </w:rPr>
        <w:t>.</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Мероприятия по защите территории от чрезвычайных ситуаций (далее – ЧС) природного и техногенного характера, проведения мероприятий по гражданской обороне (далее – ГО) и обеспечению пожарной безопасности:</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01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В соответствии с постановлением Правительства 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линейный объект является некатегорированным по ГО объектом.</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lastRenderedPageBreak/>
        <w:t>Согласно приказа Минстроя России от 12 ноября 2014 г. № 705/пр «Об утверждении свода правил «Инженерно-технические мероприятия по гражданской обороне»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ED437A" w:rsidRPr="00ED437A" w:rsidRDefault="00ED437A" w:rsidP="009A0901">
      <w:pPr>
        <w:pStyle w:val="aff2"/>
        <w:spacing w:line="360" w:lineRule="exact"/>
        <w:ind w:left="0" w:right="-34" w:firstLine="709"/>
        <w:rPr>
          <w:color w:val="000000" w:themeColor="text1"/>
          <w:szCs w:val="28"/>
        </w:rPr>
      </w:pPr>
      <w:r w:rsidRPr="00ED437A">
        <w:rPr>
          <w:color w:val="000000" w:themeColor="text1"/>
          <w:szCs w:val="28"/>
        </w:rPr>
        <w:t>В соответствии с требованиями постановления Государственного комитета СССР по управлению качеством продукции и стандартам от 14 июня 1991 г. № 875 «Пожарная безопасность. Общие требования» (ГОСТ 12.1.004-91)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rsidR="00F772F3" w:rsidRDefault="00F772F3" w:rsidP="00ED437A">
      <w:pPr>
        <w:spacing w:line="360" w:lineRule="exact"/>
        <w:ind w:left="851" w:right="-176" w:firstLine="709"/>
        <w:jc w:val="both"/>
        <w:rPr>
          <w:b/>
          <w:szCs w:val="28"/>
        </w:rPr>
      </w:pPr>
    </w:p>
    <w:p w:rsidR="00F772F3" w:rsidRDefault="00F772F3" w:rsidP="00F772F3">
      <w:pPr>
        <w:pStyle w:val="af"/>
      </w:pPr>
      <w:r>
        <w:br w:type="page"/>
      </w:r>
    </w:p>
    <w:p w:rsidR="00F772F3" w:rsidRDefault="00F772F3" w:rsidP="00162481">
      <w:pPr>
        <w:autoSpaceDE w:val="0"/>
        <w:autoSpaceDN w:val="0"/>
        <w:adjustRightInd w:val="0"/>
        <w:spacing w:line="240" w:lineRule="exact"/>
        <w:ind w:left="5670"/>
        <w:rPr>
          <w:bCs/>
          <w:sz w:val="28"/>
          <w:szCs w:val="28"/>
        </w:rPr>
      </w:pPr>
      <w:r>
        <w:rPr>
          <w:bCs/>
          <w:sz w:val="28"/>
          <w:szCs w:val="28"/>
        </w:rPr>
        <w:lastRenderedPageBreak/>
        <w:t>Приложение 2</w:t>
      </w:r>
    </w:p>
    <w:p w:rsidR="00F772F3" w:rsidRDefault="00F772F3" w:rsidP="00162481">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F772F3" w:rsidRPr="00EF0831" w:rsidRDefault="00F772F3" w:rsidP="0016248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F772F3" w:rsidRPr="0054172C" w:rsidRDefault="00F772F3" w:rsidP="00162481">
      <w:pPr>
        <w:spacing w:line="240" w:lineRule="exact"/>
        <w:ind w:left="5670"/>
      </w:pPr>
      <w:r w:rsidRPr="00EF0831">
        <w:rPr>
          <w:bCs/>
          <w:sz w:val="28"/>
          <w:szCs w:val="28"/>
        </w:rPr>
        <w:t>от</w:t>
      </w:r>
      <w:r>
        <w:rPr>
          <w:bCs/>
          <w:sz w:val="28"/>
          <w:szCs w:val="28"/>
        </w:rPr>
        <w:t xml:space="preserve"> </w:t>
      </w:r>
      <w:r w:rsidR="004624D4">
        <w:rPr>
          <w:bCs/>
          <w:sz w:val="28"/>
          <w:szCs w:val="28"/>
        </w:rPr>
        <w:t>02.11.2022</w:t>
      </w:r>
      <w:r>
        <w:rPr>
          <w:bCs/>
          <w:sz w:val="28"/>
          <w:szCs w:val="28"/>
        </w:rPr>
        <w:t xml:space="preserve"> </w:t>
      </w:r>
      <w:r w:rsidRPr="00EF0831">
        <w:rPr>
          <w:bCs/>
          <w:sz w:val="28"/>
          <w:szCs w:val="28"/>
        </w:rPr>
        <w:t>№</w:t>
      </w:r>
      <w:r>
        <w:rPr>
          <w:bCs/>
          <w:sz w:val="28"/>
          <w:szCs w:val="28"/>
        </w:rPr>
        <w:t xml:space="preserve"> </w:t>
      </w:r>
      <w:r w:rsidR="004624D4" w:rsidRPr="004624D4">
        <w:rPr>
          <w:bCs/>
          <w:sz w:val="28"/>
          <w:szCs w:val="28"/>
        </w:rPr>
        <w:t>СЭД-2022-299-01-01-05.С-636</w:t>
      </w:r>
      <w:bookmarkStart w:id="29" w:name="_GoBack"/>
      <w:bookmarkEnd w:id="29"/>
    </w:p>
    <w:p w:rsidR="00F772F3" w:rsidRDefault="00F772F3" w:rsidP="00F772F3">
      <w:pPr>
        <w:ind w:left="5670"/>
      </w:pPr>
    </w:p>
    <w:p w:rsidR="00286610" w:rsidRPr="0054172C" w:rsidRDefault="00286610" w:rsidP="00F772F3">
      <w:pPr>
        <w:ind w:left="5670"/>
      </w:pPr>
    </w:p>
    <w:p w:rsidR="00F772F3" w:rsidRDefault="00F772F3" w:rsidP="00F772F3">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F772F3" w:rsidRDefault="00F772F3" w:rsidP="00F772F3">
      <w:pPr>
        <w:pStyle w:val="af3"/>
        <w:spacing w:before="0" w:beforeAutospacing="0" w:after="0" w:afterAutospacing="0" w:line="240" w:lineRule="exact"/>
        <w:jc w:val="center"/>
        <w:rPr>
          <w:b/>
          <w:bCs/>
          <w:sz w:val="28"/>
          <w:szCs w:val="28"/>
        </w:rPr>
      </w:pPr>
      <w:r>
        <w:rPr>
          <w:b/>
          <w:bCs/>
          <w:sz w:val="28"/>
          <w:szCs w:val="28"/>
        </w:rPr>
        <w:t xml:space="preserve">межевания </w:t>
      </w:r>
      <w:r w:rsidRPr="00A77A2C">
        <w:rPr>
          <w:b/>
          <w:sz w:val="28"/>
          <w:szCs w:val="20"/>
        </w:rPr>
        <w:t xml:space="preserve">части территории </w:t>
      </w:r>
      <w:r w:rsidR="00C36026">
        <w:rPr>
          <w:b/>
          <w:sz w:val="28"/>
          <w:szCs w:val="20"/>
        </w:rPr>
        <w:t>Савинского</w:t>
      </w:r>
      <w:r w:rsidRPr="00E81620">
        <w:rPr>
          <w:b/>
          <w:sz w:val="28"/>
          <w:szCs w:val="20"/>
        </w:rPr>
        <w:t xml:space="preserve"> сельского поселения Пермского муниципального района Пермского края с целью размещения линейного объекта – автомобильная дорога </w:t>
      </w:r>
      <w:r>
        <w:rPr>
          <w:b/>
          <w:sz w:val="28"/>
          <w:szCs w:val="20"/>
        </w:rPr>
        <w:t>«</w:t>
      </w:r>
      <w:r w:rsidR="00C36026">
        <w:rPr>
          <w:b/>
          <w:sz w:val="28"/>
          <w:szCs w:val="20"/>
        </w:rPr>
        <w:t>р. Пыж</w:t>
      </w:r>
      <w:r>
        <w:rPr>
          <w:b/>
          <w:sz w:val="28"/>
          <w:szCs w:val="20"/>
        </w:rPr>
        <w:t xml:space="preserve"> – </w:t>
      </w:r>
      <w:r w:rsidR="00C36026">
        <w:rPr>
          <w:b/>
          <w:sz w:val="28"/>
          <w:szCs w:val="20"/>
        </w:rPr>
        <w:t>Ванюки</w:t>
      </w:r>
      <w:r>
        <w:rPr>
          <w:b/>
          <w:sz w:val="28"/>
          <w:szCs w:val="20"/>
        </w:rPr>
        <w:t xml:space="preserve">» </w:t>
      </w:r>
      <w:r w:rsidR="00162481">
        <w:rPr>
          <w:b/>
          <w:sz w:val="28"/>
          <w:szCs w:val="20"/>
        </w:rPr>
        <w:t>–</w:t>
      </w:r>
      <w:r>
        <w:rPr>
          <w:b/>
          <w:sz w:val="28"/>
          <w:szCs w:val="20"/>
        </w:rPr>
        <w:t xml:space="preserve"> </w:t>
      </w:r>
      <w:r w:rsidR="00C36026">
        <w:rPr>
          <w:b/>
          <w:sz w:val="28"/>
          <w:szCs w:val="20"/>
        </w:rPr>
        <w:t>Сокол</w:t>
      </w:r>
    </w:p>
    <w:p w:rsidR="00F772F3" w:rsidRPr="005E5F87" w:rsidRDefault="00F772F3" w:rsidP="00F772F3">
      <w:pPr>
        <w:pStyle w:val="af3"/>
        <w:spacing w:before="0" w:beforeAutospacing="0" w:after="0" w:afterAutospacing="0" w:line="240" w:lineRule="exact"/>
        <w:jc w:val="center"/>
        <w:rPr>
          <w:b/>
          <w:bCs/>
          <w:sz w:val="28"/>
          <w:szCs w:val="28"/>
        </w:rPr>
      </w:pPr>
    </w:p>
    <w:p w:rsidR="00F772F3" w:rsidRDefault="00F772F3" w:rsidP="00F772F3">
      <w:pPr>
        <w:jc w:val="center"/>
        <w:rPr>
          <w:b/>
          <w:sz w:val="28"/>
          <w:szCs w:val="28"/>
        </w:rPr>
      </w:pPr>
      <w:r w:rsidRPr="00B57DAE">
        <w:rPr>
          <w:b/>
          <w:sz w:val="28"/>
          <w:szCs w:val="28"/>
        </w:rPr>
        <w:t xml:space="preserve">ШИФР </w:t>
      </w:r>
      <w:r>
        <w:rPr>
          <w:b/>
          <w:sz w:val="28"/>
          <w:szCs w:val="28"/>
        </w:rPr>
        <w:t>МК-</w:t>
      </w:r>
      <w:r w:rsidR="00C36026">
        <w:rPr>
          <w:b/>
          <w:sz w:val="28"/>
          <w:szCs w:val="28"/>
        </w:rPr>
        <w:t>3</w:t>
      </w:r>
      <w:r>
        <w:rPr>
          <w:b/>
          <w:sz w:val="28"/>
          <w:szCs w:val="28"/>
        </w:rPr>
        <w:t>8</w:t>
      </w:r>
      <w:r w:rsidR="00C36026">
        <w:rPr>
          <w:b/>
          <w:sz w:val="28"/>
          <w:szCs w:val="28"/>
        </w:rPr>
        <w:t>.</w:t>
      </w:r>
      <w:r>
        <w:rPr>
          <w:b/>
          <w:sz w:val="28"/>
          <w:szCs w:val="28"/>
        </w:rPr>
        <w:t>22 -</w:t>
      </w:r>
      <w:r w:rsidR="00C36026">
        <w:rPr>
          <w:b/>
          <w:sz w:val="28"/>
          <w:szCs w:val="28"/>
        </w:rPr>
        <w:t>ЭА</w:t>
      </w:r>
      <w:r>
        <w:rPr>
          <w:b/>
          <w:sz w:val="28"/>
          <w:szCs w:val="28"/>
        </w:rPr>
        <w:t>-ПМТ</w:t>
      </w:r>
    </w:p>
    <w:p w:rsidR="00F772F3" w:rsidRDefault="00F772F3" w:rsidP="00F772F3">
      <w:pPr>
        <w:jc w:val="center"/>
        <w:rPr>
          <w:b/>
          <w:sz w:val="28"/>
          <w:szCs w:val="28"/>
        </w:rPr>
      </w:pPr>
    </w:p>
    <w:p w:rsidR="00F772F3" w:rsidRPr="00286610" w:rsidRDefault="00F772F3" w:rsidP="00F772F3">
      <w:pPr>
        <w:spacing w:after="200" w:line="276" w:lineRule="auto"/>
        <w:jc w:val="center"/>
        <w:rPr>
          <w:b/>
          <w:sz w:val="28"/>
          <w:szCs w:val="28"/>
        </w:rPr>
      </w:pPr>
      <w:r w:rsidRPr="00286610">
        <w:rPr>
          <w:b/>
          <w:sz w:val="28"/>
          <w:szCs w:val="28"/>
        </w:rPr>
        <w:t>Состав проекта</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8392"/>
      </w:tblGrid>
      <w:tr w:rsidR="00F772F3" w:rsidRPr="00FB370F" w:rsidTr="00286610">
        <w:trPr>
          <w:trHeight w:val="428"/>
          <w:jc w:val="center"/>
        </w:trPr>
        <w:tc>
          <w:tcPr>
            <w:tcW w:w="9390" w:type="dxa"/>
            <w:gridSpan w:val="2"/>
            <w:tcBorders>
              <w:top w:val="single" w:sz="4" w:space="0" w:color="auto"/>
              <w:left w:val="single" w:sz="4" w:space="0" w:color="auto"/>
              <w:bottom w:val="single" w:sz="4" w:space="0" w:color="auto"/>
              <w:right w:val="single" w:sz="4" w:space="0" w:color="auto"/>
            </w:tcBorders>
            <w:hideMark/>
          </w:tcPr>
          <w:p w:rsidR="00F772F3" w:rsidRPr="00FB370F" w:rsidRDefault="00F772F3" w:rsidP="00286610">
            <w:pPr>
              <w:pStyle w:val="afff3"/>
              <w:suppressAutoHyphens/>
              <w:spacing w:line="276" w:lineRule="auto"/>
              <w:rPr>
                <w:lang w:eastAsia="en-US"/>
              </w:rPr>
            </w:pPr>
            <w:r w:rsidRPr="00FB370F">
              <w:rPr>
                <w:lang w:eastAsia="en-US"/>
              </w:rPr>
              <w:t>Основная часть</w:t>
            </w:r>
          </w:p>
        </w:tc>
      </w:tr>
      <w:tr w:rsidR="00F772F3" w:rsidRPr="00FB370F" w:rsidTr="00286610">
        <w:trPr>
          <w:trHeight w:val="428"/>
          <w:jc w:val="center"/>
        </w:trPr>
        <w:tc>
          <w:tcPr>
            <w:tcW w:w="998" w:type="dxa"/>
            <w:vMerge w:val="restart"/>
            <w:tcBorders>
              <w:top w:val="single" w:sz="4" w:space="0" w:color="auto"/>
              <w:left w:val="single" w:sz="4" w:space="0" w:color="auto"/>
              <w:right w:val="single" w:sz="4" w:space="0" w:color="auto"/>
            </w:tcBorders>
            <w:vAlign w:val="center"/>
            <w:hideMark/>
          </w:tcPr>
          <w:p w:rsidR="00F772F3" w:rsidRPr="00C36026" w:rsidRDefault="00F772F3" w:rsidP="00C36026">
            <w:pPr>
              <w:pStyle w:val="afff3"/>
              <w:suppressAutoHyphens/>
              <w:spacing w:line="276" w:lineRule="auto"/>
              <w:jc w:val="left"/>
              <w:rPr>
                <w:lang w:val="en-US" w:eastAsia="en-US"/>
              </w:rPr>
            </w:pPr>
            <w:r w:rsidRPr="00FB370F">
              <w:rPr>
                <w:lang w:eastAsia="en-US"/>
              </w:rPr>
              <w:t xml:space="preserve">Раздел </w:t>
            </w:r>
            <w:r w:rsidR="00C36026">
              <w:rPr>
                <w:lang w:val="en-US" w:eastAsia="en-US"/>
              </w:rPr>
              <w:t>I</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1 этап</w:t>
            </w:r>
          </w:p>
        </w:tc>
      </w:tr>
      <w:tr w:rsidR="00F772F3" w:rsidRPr="00FB370F" w:rsidTr="00286610">
        <w:trPr>
          <w:trHeight w:val="428"/>
          <w:jc w:val="center"/>
        </w:trPr>
        <w:tc>
          <w:tcPr>
            <w:tcW w:w="998" w:type="dxa"/>
            <w:vMerge/>
            <w:tcBorders>
              <w:left w:val="single" w:sz="4" w:space="0" w:color="auto"/>
              <w:bottom w:val="single" w:sz="4" w:space="0" w:color="auto"/>
              <w:right w:val="single" w:sz="4" w:space="0" w:color="auto"/>
            </w:tcBorders>
            <w:vAlign w:val="center"/>
          </w:tcPr>
          <w:p w:rsidR="00F772F3" w:rsidRPr="00FB370F" w:rsidRDefault="00F772F3" w:rsidP="00286610">
            <w:pPr>
              <w:pStyle w:val="afff3"/>
              <w:suppressAutoHyphens/>
              <w:spacing w:line="276" w:lineRule="auto"/>
              <w:jc w:val="left"/>
              <w:rPr>
                <w:lang w:eastAsia="en-US"/>
              </w:rPr>
            </w:pPr>
          </w:p>
        </w:tc>
        <w:tc>
          <w:tcPr>
            <w:tcW w:w="8392" w:type="dxa"/>
            <w:tcBorders>
              <w:top w:val="single" w:sz="4" w:space="0" w:color="auto"/>
              <w:left w:val="single" w:sz="4" w:space="0" w:color="auto"/>
              <w:bottom w:val="single" w:sz="4" w:space="0" w:color="auto"/>
              <w:right w:val="single" w:sz="4" w:space="0" w:color="auto"/>
            </w:tcBorders>
            <w:vAlign w:val="center"/>
          </w:tcPr>
          <w:p w:rsidR="00F772F3" w:rsidRPr="00FB370F" w:rsidRDefault="00F772F3" w:rsidP="00286610">
            <w:pPr>
              <w:pStyle w:val="afff5"/>
              <w:suppressAutoHyphens/>
              <w:spacing w:line="276" w:lineRule="auto"/>
              <w:rPr>
                <w:sz w:val="24"/>
                <w:szCs w:val="24"/>
                <w:lang w:eastAsia="en-US"/>
              </w:rPr>
            </w:pPr>
            <w:r w:rsidRPr="00FB370F">
              <w:rPr>
                <w:sz w:val="24"/>
                <w:szCs w:val="24"/>
                <w:lang w:eastAsia="en-US"/>
              </w:rPr>
              <w:t>Чертежи межевания территории 2 этап</w:t>
            </w:r>
          </w:p>
        </w:tc>
      </w:tr>
      <w:tr w:rsidR="00F772F3" w:rsidRPr="00FB370F" w:rsidTr="00286610">
        <w:trPr>
          <w:trHeight w:val="428"/>
          <w:jc w:val="center"/>
        </w:trPr>
        <w:tc>
          <w:tcPr>
            <w:tcW w:w="998" w:type="dxa"/>
            <w:tcBorders>
              <w:top w:val="single" w:sz="4" w:space="0" w:color="auto"/>
              <w:left w:val="single" w:sz="4" w:space="0" w:color="auto"/>
              <w:bottom w:val="single" w:sz="4" w:space="0" w:color="auto"/>
              <w:right w:val="single" w:sz="4" w:space="0" w:color="auto"/>
            </w:tcBorders>
            <w:vAlign w:val="center"/>
            <w:hideMark/>
          </w:tcPr>
          <w:p w:rsidR="00F772F3" w:rsidRPr="00C36026" w:rsidRDefault="00F772F3" w:rsidP="00C36026">
            <w:pPr>
              <w:pStyle w:val="afff3"/>
              <w:suppressAutoHyphens/>
              <w:spacing w:line="276" w:lineRule="auto"/>
              <w:jc w:val="left"/>
              <w:rPr>
                <w:lang w:val="en-US" w:eastAsia="en-US"/>
              </w:rPr>
            </w:pPr>
            <w:r w:rsidRPr="00FB370F">
              <w:rPr>
                <w:lang w:eastAsia="en-US"/>
              </w:rPr>
              <w:t xml:space="preserve">Раздел </w:t>
            </w:r>
            <w:r w:rsidR="00C36026">
              <w:rPr>
                <w:lang w:val="en-US" w:eastAsia="en-US"/>
              </w:rPr>
              <w:t>II</w:t>
            </w:r>
          </w:p>
        </w:tc>
        <w:tc>
          <w:tcPr>
            <w:tcW w:w="8392" w:type="dxa"/>
            <w:tcBorders>
              <w:top w:val="single" w:sz="4" w:space="0" w:color="auto"/>
              <w:left w:val="single" w:sz="4" w:space="0" w:color="auto"/>
              <w:bottom w:val="single" w:sz="4" w:space="0" w:color="auto"/>
              <w:right w:val="single" w:sz="4" w:space="0" w:color="auto"/>
            </w:tcBorders>
            <w:vAlign w:val="center"/>
            <w:hideMark/>
          </w:tcPr>
          <w:p w:rsidR="00F772F3" w:rsidRPr="00FB370F" w:rsidRDefault="00286610" w:rsidP="00286610">
            <w:pPr>
              <w:spacing w:line="276" w:lineRule="auto"/>
              <w:rPr>
                <w:rFonts w:cs="Courier New"/>
                <w:lang w:eastAsia="en-US"/>
              </w:rPr>
            </w:pPr>
            <w:r>
              <w:rPr>
                <w:lang w:eastAsia="en-US"/>
              </w:rPr>
              <w:t>Текстовая часть.</w:t>
            </w:r>
          </w:p>
        </w:tc>
      </w:tr>
    </w:tbl>
    <w:p w:rsidR="00F772F3" w:rsidRDefault="00F772F3" w:rsidP="00F772F3">
      <w:pPr>
        <w:jc w:val="center"/>
        <w:rPr>
          <w:b/>
          <w:sz w:val="28"/>
          <w:szCs w:val="28"/>
        </w:rPr>
      </w:pPr>
    </w:p>
    <w:p w:rsidR="00286610" w:rsidRDefault="00286610" w:rsidP="00ED437A">
      <w:pPr>
        <w:spacing w:line="360" w:lineRule="exact"/>
        <w:ind w:left="851" w:right="-176" w:firstLine="709"/>
        <w:jc w:val="both"/>
        <w:rPr>
          <w:b/>
          <w:szCs w:val="28"/>
        </w:rPr>
        <w:sectPr w:rsidR="00286610" w:rsidSect="00162481">
          <w:pgSz w:w="11910" w:h="16840"/>
          <w:pgMar w:top="1134" w:right="851" w:bottom="1134" w:left="1418" w:header="567" w:footer="567" w:gutter="0"/>
          <w:cols w:space="720"/>
          <w:docGrid w:linePitch="326"/>
        </w:sectPr>
      </w:pPr>
    </w:p>
    <w:p w:rsidR="00286610" w:rsidRPr="00286610" w:rsidRDefault="00286610" w:rsidP="00286610">
      <w:pPr>
        <w:pStyle w:val="22"/>
        <w:spacing w:before="0" w:after="0" w:line="360" w:lineRule="exact"/>
        <w:ind w:right="0"/>
        <w:jc w:val="center"/>
        <w:rPr>
          <w:rFonts w:ascii="Times New Roman" w:eastAsiaTheme="minorHAnsi" w:hAnsi="Times New Roman"/>
          <w:i w:val="0"/>
          <w:szCs w:val="28"/>
          <w:lang w:eastAsia="en-US"/>
        </w:rPr>
      </w:pPr>
      <w:bookmarkStart w:id="30" w:name="_Toc113393548"/>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Графическая часть</w:t>
      </w:r>
      <w:bookmarkEnd w:id="30"/>
      <w:r>
        <w:rPr>
          <w:rFonts w:ascii="Times New Roman" w:eastAsiaTheme="minorHAnsi" w:hAnsi="Times New Roman"/>
          <w:i w:val="0"/>
          <w:szCs w:val="28"/>
          <w:lang w:eastAsia="en-US"/>
        </w:rPr>
        <w:t>.</w:t>
      </w:r>
    </w:p>
    <w:p w:rsidR="00286610" w:rsidRDefault="00286610" w:rsidP="00FA5DB6">
      <w:pPr>
        <w:pStyle w:val="22"/>
        <w:numPr>
          <w:ilvl w:val="1"/>
          <w:numId w:val="11"/>
        </w:numPr>
        <w:spacing w:before="0" w:after="0" w:line="360" w:lineRule="exact"/>
        <w:ind w:right="0"/>
        <w:jc w:val="center"/>
        <w:rPr>
          <w:rFonts w:ascii="Times New Roman" w:hAnsi="Times New Roman"/>
          <w:i w:val="0"/>
        </w:rPr>
      </w:pPr>
      <w:bookmarkStart w:id="31" w:name="_Toc113393549"/>
      <w:r w:rsidRPr="00286610">
        <w:rPr>
          <w:rFonts w:ascii="Times New Roman" w:hAnsi="Times New Roman"/>
          <w:i w:val="0"/>
        </w:rPr>
        <w:t>Чертежи межевания территории 1 этап</w:t>
      </w:r>
      <w:bookmarkEnd w:id="31"/>
      <w:r>
        <w:rPr>
          <w:rFonts w:ascii="Times New Roman" w:hAnsi="Times New Roman"/>
          <w:i w:val="0"/>
        </w:rPr>
        <w:t>.</w:t>
      </w:r>
    </w:p>
    <w:p w:rsidR="00286610" w:rsidRDefault="00C36026" w:rsidP="00286610">
      <w:pPr>
        <w:ind w:left="851"/>
        <w:rPr>
          <w:noProof/>
        </w:rPr>
      </w:pPr>
      <w:r>
        <w:rPr>
          <w:noProof/>
        </w:rPr>
        <w:drawing>
          <wp:inline distT="0" distB="0" distL="0" distR="0" wp14:anchorId="564F6BC2" wp14:editId="64CC13B9">
            <wp:extent cx="5867400" cy="84813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291" cy="8482601"/>
                    </a:xfrm>
                    <a:prstGeom prst="rect">
                      <a:avLst/>
                    </a:prstGeom>
                  </pic:spPr>
                </pic:pic>
              </a:graphicData>
            </a:graphic>
          </wp:inline>
        </w:drawing>
      </w:r>
    </w:p>
    <w:p w:rsidR="00C36026" w:rsidRPr="00286610" w:rsidRDefault="00C36026" w:rsidP="00286610">
      <w:pPr>
        <w:ind w:left="851"/>
      </w:pPr>
    </w:p>
    <w:p w:rsidR="00286610" w:rsidRDefault="00286610" w:rsidP="00FA5DB6">
      <w:pPr>
        <w:pStyle w:val="22"/>
        <w:numPr>
          <w:ilvl w:val="1"/>
          <w:numId w:val="11"/>
        </w:numPr>
        <w:spacing w:after="0"/>
        <w:jc w:val="center"/>
        <w:rPr>
          <w:rFonts w:ascii="Times New Roman" w:hAnsi="Times New Roman"/>
          <w:i w:val="0"/>
        </w:rPr>
      </w:pPr>
      <w:bookmarkStart w:id="32" w:name="_Toc113393550"/>
      <w:r w:rsidRPr="00286610">
        <w:rPr>
          <w:rFonts w:ascii="Times New Roman" w:hAnsi="Times New Roman"/>
          <w:i w:val="0"/>
        </w:rPr>
        <w:lastRenderedPageBreak/>
        <w:t>Чертежи межевания территории 2 этап</w:t>
      </w:r>
      <w:bookmarkEnd w:id="32"/>
      <w:r w:rsidRPr="00286610">
        <w:rPr>
          <w:rFonts w:ascii="Times New Roman" w:hAnsi="Times New Roman"/>
          <w:i w:val="0"/>
        </w:rPr>
        <w:t>.</w:t>
      </w:r>
    </w:p>
    <w:p w:rsidR="00286610" w:rsidRDefault="00C36026" w:rsidP="00286610">
      <w:pPr>
        <w:ind w:left="993"/>
        <w:rPr>
          <w:noProof/>
        </w:rPr>
      </w:pPr>
      <w:r>
        <w:rPr>
          <w:noProof/>
        </w:rPr>
        <w:drawing>
          <wp:inline distT="0" distB="0" distL="0" distR="0" wp14:anchorId="45530FCA" wp14:editId="4756A99E">
            <wp:extent cx="5972175" cy="8686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8686800"/>
                    </a:xfrm>
                    <a:prstGeom prst="rect">
                      <a:avLst/>
                    </a:prstGeom>
                  </pic:spPr>
                </pic:pic>
              </a:graphicData>
            </a:graphic>
          </wp:inline>
        </w:drawing>
      </w:r>
    </w:p>
    <w:p w:rsidR="00C36026" w:rsidRDefault="00C36026" w:rsidP="00286610">
      <w:pPr>
        <w:ind w:left="993"/>
        <w:rPr>
          <w:noProof/>
        </w:rPr>
      </w:pPr>
    </w:p>
    <w:p w:rsidR="00C36026" w:rsidRDefault="00C36026" w:rsidP="00286610">
      <w:pPr>
        <w:ind w:left="993"/>
        <w:sectPr w:rsidR="00C36026" w:rsidSect="00162481">
          <w:pgSz w:w="11910" w:h="16840"/>
          <w:pgMar w:top="1077" w:right="743" w:bottom="1361" w:left="567" w:header="567" w:footer="567" w:gutter="0"/>
          <w:cols w:space="720"/>
          <w:docGrid w:linePitch="326"/>
        </w:sectPr>
      </w:pPr>
    </w:p>
    <w:p w:rsidR="00286610" w:rsidRPr="00286610" w:rsidRDefault="00286610" w:rsidP="00286610">
      <w:pPr>
        <w:pStyle w:val="22"/>
        <w:jc w:val="center"/>
        <w:rPr>
          <w:rFonts w:ascii="Times New Roman" w:eastAsiaTheme="minorHAnsi" w:hAnsi="Times New Roman"/>
          <w:i w:val="0"/>
          <w:szCs w:val="28"/>
          <w:lang w:eastAsia="en-US"/>
        </w:rPr>
      </w:pPr>
      <w:bookmarkStart w:id="33" w:name="_Toc113393551"/>
      <w:r w:rsidRPr="00286610">
        <w:rPr>
          <w:rFonts w:ascii="Times New Roman" w:eastAsiaTheme="minorHAnsi" w:hAnsi="Times New Roman"/>
          <w:i w:val="0"/>
          <w:szCs w:val="28"/>
          <w:lang w:eastAsia="en-US"/>
        </w:rPr>
        <w:lastRenderedPageBreak/>
        <w:t xml:space="preserve">Раздел </w:t>
      </w:r>
      <w:r w:rsidRPr="00286610">
        <w:rPr>
          <w:rFonts w:ascii="Times New Roman" w:eastAsiaTheme="minorHAnsi" w:hAnsi="Times New Roman"/>
          <w:i w:val="0"/>
          <w:szCs w:val="28"/>
          <w:lang w:val="en-US" w:eastAsia="en-US"/>
        </w:rPr>
        <w:t>II</w:t>
      </w:r>
      <w:r>
        <w:rPr>
          <w:rFonts w:ascii="Times New Roman" w:eastAsiaTheme="minorHAnsi" w:hAnsi="Times New Roman"/>
          <w:i w:val="0"/>
          <w:szCs w:val="28"/>
          <w:lang w:eastAsia="en-US"/>
        </w:rPr>
        <w:t xml:space="preserve">. </w:t>
      </w:r>
      <w:r w:rsidRPr="00286610">
        <w:rPr>
          <w:rFonts w:ascii="Times New Roman" w:eastAsiaTheme="minorHAnsi" w:hAnsi="Times New Roman"/>
          <w:i w:val="0"/>
          <w:szCs w:val="28"/>
          <w:lang w:eastAsia="en-US"/>
        </w:rPr>
        <w:t>Текстовая часть</w:t>
      </w:r>
      <w:bookmarkEnd w:id="33"/>
      <w:r>
        <w:rPr>
          <w:rFonts w:ascii="Times New Roman" w:eastAsiaTheme="minorHAnsi" w:hAnsi="Times New Roman"/>
          <w:i w:val="0"/>
          <w:szCs w:val="28"/>
          <w:lang w:eastAsia="en-US"/>
        </w:rPr>
        <w:t>.</w:t>
      </w:r>
    </w:p>
    <w:p w:rsidR="00286610" w:rsidRPr="00286610" w:rsidRDefault="00286610" w:rsidP="00FA5DB6">
      <w:pPr>
        <w:pStyle w:val="10"/>
        <w:numPr>
          <w:ilvl w:val="1"/>
          <w:numId w:val="12"/>
        </w:numPr>
        <w:ind w:right="0"/>
        <w:jc w:val="center"/>
        <w:rPr>
          <w:rFonts w:ascii="Times New Roman" w:hAnsi="Times New Roman"/>
        </w:rPr>
      </w:pPr>
      <w:bookmarkStart w:id="34" w:name="_Toc113393552"/>
      <w:r w:rsidRPr="00286610">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35" w:name="_Toc535412320"/>
      <w:bookmarkStart w:id="36" w:name="_Toc536433365"/>
      <w:r w:rsidRPr="00286610">
        <w:rPr>
          <w:rFonts w:ascii="Times New Roman" w:hAnsi="Times New Roman"/>
        </w:rPr>
        <w:t>Виды разрешенного использования образуемых земельных участков</w:t>
      </w:r>
      <w:bookmarkEnd w:id="34"/>
      <w:bookmarkEnd w:id="35"/>
      <w:bookmarkEnd w:id="36"/>
      <w:r>
        <w:rPr>
          <w:rFonts w:ascii="Times New Roman" w:hAnsi="Times New Roman"/>
        </w:rPr>
        <w:t>.</w:t>
      </w:r>
    </w:p>
    <w:p w:rsidR="00286610" w:rsidRPr="00C36026" w:rsidRDefault="00286610" w:rsidP="00286610">
      <w:pPr>
        <w:jc w:val="right"/>
        <w:rPr>
          <w:sz w:val="28"/>
          <w:szCs w:val="28"/>
        </w:rPr>
      </w:pPr>
      <w:r w:rsidRPr="00C36026">
        <w:rPr>
          <w:sz w:val="28"/>
          <w:szCs w:val="28"/>
        </w:rPr>
        <w:t>Таблица 1</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701"/>
        <w:gridCol w:w="1984"/>
        <w:gridCol w:w="2694"/>
        <w:gridCol w:w="1275"/>
        <w:gridCol w:w="2410"/>
        <w:gridCol w:w="1985"/>
        <w:gridCol w:w="1275"/>
      </w:tblGrid>
      <w:tr w:rsidR="00C36026" w:rsidRPr="009C657E" w:rsidTr="00CF1A05">
        <w:trPr>
          <w:trHeight w:val="1288"/>
        </w:trPr>
        <w:tc>
          <w:tcPr>
            <w:tcW w:w="1101" w:type="dxa"/>
            <w:shd w:val="clear" w:color="auto" w:fill="auto"/>
          </w:tcPr>
          <w:p w:rsidR="00C36026" w:rsidRPr="00293209" w:rsidRDefault="00C36026" w:rsidP="00CF1A05">
            <w:pPr>
              <w:pStyle w:val="Default"/>
              <w:spacing w:line="276" w:lineRule="auto"/>
              <w:jc w:val="center"/>
            </w:pPr>
            <w:r w:rsidRPr="009C657E">
              <w:rPr>
                <w:bCs/>
              </w:rPr>
              <w:t>№ на чертеже</w:t>
            </w:r>
          </w:p>
        </w:tc>
        <w:tc>
          <w:tcPr>
            <w:tcW w:w="992" w:type="dxa"/>
            <w:shd w:val="clear" w:color="auto" w:fill="auto"/>
          </w:tcPr>
          <w:p w:rsidR="00C36026" w:rsidRPr="00293209" w:rsidRDefault="00C36026" w:rsidP="00CF1A05">
            <w:pPr>
              <w:jc w:val="center"/>
            </w:pPr>
            <w:r w:rsidRPr="00293209">
              <w:t>Этап межевания</w:t>
            </w:r>
          </w:p>
        </w:tc>
        <w:tc>
          <w:tcPr>
            <w:tcW w:w="1701" w:type="dxa"/>
            <w:shd w:val="clear" w:color="auto" w:fill="auto"/>
          </w:tcPr>
          <w:p w:rsidR="00C36026" w:rsidRPr="009C657E" w:rsidRDefault="00C36026" w:rsidP="00CF1A05">
            <w:pPr>
              <w:pStyle w:val="Default"/>
              <w:jc w:val="center"/>
              <w:rPr>
                <w:bCs/>
              </w:rPr>
            </w:pPr>
            <w:r w:rsidRPr="009C657E">
              <w:rPr>
                <w:bCs/>
              </w:rPr>
              <w:t>Кадастровый номер земельного участка, из которого образуются земельные участки</w:t>
            </w:r>
          </w:p>
        </w:tc>
        <w:tc>
          <w:tcPr>
            <w:tcW w:w="1984" w:type="dxa"/>
            <w:shd w:val="clear" w:color="auto" w:fill="auto"/>
          </w:tcPr>
          <w:p w:rsidR="00C36026" w:rsidRPr="009C657E" w:rsidRDefault="00C36026" w:rsidP="00CF1A05">
            <w:pPr>
              <w:pStyle w:val="Default"/>
              <w:jc w:val="center"/>
              <w:rPr>
                <w:bCs/>
              </w:rPr>
            </w:pPr>
            <w:r w:rsidRPr="009C657E">
              <w:rPr>
                <w:bCs/>
              </w:rPr>
              <w:t xml:space="preserve">Вид разрешенного использования </w:t>
            </w:r>
            <w:r w:rsidRPr="00293209">
              <w:t>земельного участка</w:t>
            </w:r>
          </w:p>
        </w:tc>
        <w:tc>
          <w:tcPr>
            <w:tcW w:w="2694" w:type="dxa"/>
            <w:shd w:val="clear" w:color="auto" w:fill="auto"/>
          </w:tcPr>
          <w:p w:rsidR="00C36026" w:rsidRPr="00293209" w:rsidRDefault="00C36026" w:rsidP="00CF1A05">
            <w:pPr>
              <w:jc w:val="center"/>
            </w:pPr>
            <w:r w:rsidRPr="00293209">
              <w:t>Категория земель</w:t>
            </w:r>
          </w:p>
        </w:tc>
        <w:tc>
          <w:tcPr>
            <w:tcW w:w="1275" w:type="dxa"/>
            <w:shd w:val="clear" w:color="auto" w:fill="auto"/>
          </w:tcPr>
          <w:p w:rsidR="00C36026" w:rsidRPr="00293209" w:rsidRDefault="00C36026" w:rsidP="00CF1A05">
            <w:pPr>
              <w:pStyle w:val="Default"/>
              <w:jc w:val="center"/>
            </w:pPr>
            <w:r w:rsidRPr="009C657E">
              <w:rPr>
                <w:bCs/>
              </w:rPr>
              <w:t>Площадь земельного участка по проекту, кв. м</w:t>
            </w:r>
          </w:p>
        </w:tc>
        <w:tc>
          <w:tcPr>
            <w:tcW w:w="2410" w:type="dxa"/>
            <w:shd w:val="clear" w:color="auto" w:fill="auto"/>
          </w:tcPr>
          <w:p w:rsidR="00C36026" w:rsidRPr="009C657E" w:rsidRDefault="00C36026" w:rsidP="00CF1A05">
            <w:pPr>
              <w:pStyle w:val="Default"/>
              <w:jc w:val="center"/>
              <w:rPr>
                <w:bCs/>
              </w:rPr>
            </w:pPr>
            <w:r w:rsidRPr="009C657E">
              <w:rPr>
                <w:bCs/>
              </w:rPr>
              <w:t>Способ образования</w:t>
            </w:r>
          </w:p>
        </w:tc>
        <w:tc>
          <w:tcPr>
            <w:tcW w:w="1985" w:type="dxa"/>
            <w:shd w:val="clear" w:color="auto" w:fill="auto"/>
          </w:tcPr>
          <w:p w:rsidR="00C36026" w:rsidRPr="009C657E" w:rsidRDefault="00C36026" w:rsidP="00CF1A05">
            <w:pPr>
              <w:pStyle w:val="Default"/>
              <w:jc w:val="center"/>
              <w:rPr>
                <w:bCs/>
              </w:rPr>
            </w:pPr>
            <w:r w:rsidRPr="009C657E">
              <w:rPr>
                <w:bCs/>
              </w:rPr>
              <w:t>Сведения об отнесении (не отнесении) образуемого земельного участка к территории общего пользования (ТОП)</w:t>
            </w:r>
          </w:p>
        </w:tc>
        <w:tc>
          <w:tcPr>
            <w:tcW w:w="1275" w:type="dxa"/>
            <w:shd w:val="clear" w:color="auto" w:fill="auto"/>
          </w:tcPr>
          <w:p w:rsidR="00C36026" w:rsidRPr="009C657E" w:rsidRDefault="00C36026" w:rsidP="00CF1A05">
            <w:pPr>
              <w:pStyle w:val="Default"/>
              <w:jc w:val="center"/>
              <w:rPr>
                <w:bCs/>
              </w:rPr>
            </w:pPr>
            <w:r w:rsidRPr="009C657E">
              <w:rPr>
                <w:bCs/>
              </w:rPr>
              <w:t>Необходимость изъятия для муниципальных нужд</w:t>
            </w:r>
          </w:p>
        </w:tc>
      </w:tr>
      <w:tr w:rsidR="00C36026" w:rsidRPr="00293209" w:rsidTr="00CF1A05">
        <w:trPr>
          <w:trHeight w:val="265"/>
          <w:tblHeader/>
        </w:trPr>
        <w:tc>
          <w:tcPr>
            <w:tcW w:w="1101" w:type="dxa"/>
            <w:shd w:val="clear" w:color="auto" w:fill="auto"/>
            <w:vAlign w:val="center"/>
          </w:tcPr>
          <w:p w:rsidR="00C36026" w:rsidRPr="00293209" w:rsidRDefault="00C36026" w:rsidP="00CF1A05">
            <w:pPr>
              <w:jc w:val="center"/>
            </w:pPr>
            <w:r w:rsidRPr="00293209">
              <w:t>1</w:t>
            </w:r>
          </w:p>
        </w:tc>
        <w:tc>
          <w:tcPr>
            <w:tcW w:w="992" w:type="dxa"/>
            <w:shd w:val="clear" w:color="auto" w:fill="auto"/>
          </w:tcPr>
          <w:p w:rsidR="00C36026" w:rsidRPr="00293209" w:rsidRDefault="00C36026" w:rsidP="00CF1A05">
            <w:pPr>
              <w:jc w:val="center"/>
            </w:pPr>
            <w:r w:rsidRPr="00293209">
              <w:t>2</w:t>
            </w:r>
          </w:p>
        </w:tc>
        <w:tc>
          <w:tcPr>
            <w:tcW w:w="1701" w:type="dxa"/>
            <w:shd w:val="clear" w:color="auto" w:fill="auto"/>
          </w:tcPr>
          <w:p w:rsidR="00C36026" w:rsidRPr="00293209" w:rsidRDefault="00C36026" w:rsidP="00CF1A05">
            <w:pPr>
              <w:jc w:val="center"/>
            </w:pPr>
            <w:r w:rsidRPr="00293209">
              <w:t>3</w:t>
            </w:r>
          </w:p>
        </w:tc>
        <w:tc>
          <w:tcPr>
            <w:tcW w:w="1984" w:type="dxa"/>
            <w:shd w:val="clear" w:color="auto" w:fill="auto"/>
            <w:vAlign w:val="center"/>
          </w:tcPr>
          <w:p w:rsidR="00C36026" w:rsidRPr="00293209" w:rsidRDefault="00C36026" w:rsidP="00CF1A05">
            <w:pPr>
              <w:jc w:val="center"/>
            </w:pPr>
            <w:r w:rsidRPr="00293209">
              <w:t>4</w:t>
            </w:r>
          </w:p>
        </w:tc>
        <w:tc>
          <w:tcPr>
            <w:tcW w:w="2694" w:type="dxa"/>
            <w:shd w:val="clear" w:color="auto" w:fill="auto"/>
            <w:vAlign w:val="center"/>
          </w:tcPr>
          <w:p w:rsidR="00C36026" w:rsidRPr="00293209" w:rsidRDefault="00C36026" w:rsidP="00CF1A05">
            <w:pPr>
              <w:jc w:val="center"/>
            </w:pPr>
            <w:r w:rsidRPr="00293209">
              <w:t>5</w:t>
            </w:r>
          </w:p>
        </w:tc>
        <w:tc>
          <w:tcPr>
            <w:tcW w:w="1275" w:type="dxa"/>
            <w:shd w:val="clear" w:color="auto" w:fill="auto"/>
            <w:vAlign w:val="center"/>
          </w:tcPr>
          <w:p w:rsidR="00C36026" w:rsidRPr="00293209" w:rsidRDefault="00C36026" w:rsidP="00CF1A05">
            <w:pPr>
              <w:jc w:val="center"/>
            </w:pPr>
            <w:r w:rsidRPr="00293209">
              <w:t>6</w:t>
            </w:r>
          </w:p>
        </w:tc>
        <w:tc>
          <w:tcPr>
            <w:tcW w:w="2410" w:type="dxa"/>
            <w:shd w:val="clear" w:color="auto" w:fill="auto"/>
            <w:vAlign w:val="center"/>
          </w:tcPr>
          <w:p w:rsidR="00C36026" w:rsidRPr="00293209" w:rsidRDefault="00C36026" w:rsidP="00CF1A05">
            <w:pPr>
              <w:jc w:val="center"/>
            </w:pPr>
            <w:r w:rsidRPr="00293209">
              <w:t>7</w:t>
            </w:r>
          </w:p>
        </w:tc>
        <w:tc>
          <w:tcPr>
            <w:tcW w:w="1985" w:type="dxa"/>
            <w:shd w:val="clear" w:color="auto" w:fill="auto"/>
          </w:tcPr>
          <w:p w:rsidR="00C36026" w:rsidRPr="00293209" w:rsidRDefault="00C36026" w:rsidP="00CF1A05">
            <w:pPr>
              <w:jc w:val="center"/>
            </w:pPr>
            <w:r w:rsidRPr="00293209">
              <w:t>8</w:t>
            </w:r>
          </w:p>
        </w:tc>
        <w:tc>
          <w:tcPr>
            <w:tcW w:w="1275" w:type="dxa"/>
            <w:shd w:val="clear" w:color="auto" w:fill="auto"/>
          </w:tcPr>
          <w:p w:rsidR="00C36026" w:rsidRPr="00293209" w:rsidRDefault="00C36026" w:rsidP="00CF1A05">
            <w:pPr>
              <w:jc w:val="center"/>
            </w:pPr>
            <w:r w:rsidRPr="00293209">
              <w:t>9</w:t>
            </w:r>
          </w:p>
        </w:tc>
      </w:tr>
      <w:tr w:rsidR="00C36026" w:rsidRPr="00293209" w:rsidTr="00CF1A05">
        <w:trPr>
          <w:trHeight w:val="265"/>
          <w:tblHeader/>
        </w:trPr>
        <w:tc>
          <w:tcPr>
            <w:tcW w:w="1101" w:type="dxa"/>
            <w:shd w:val="clear" w:color="auto" w:fill="auto"/>
          </w:tcPr>
          <w:p w:rsidR="00C36026" w:rsidRPr="00293209" w:rsidRDefault="00C36026" w:rsidP="00CF1A05">
            <w:pPr>
              <w:jc w:val="center"/>
            </w:pPr>
            <w:r w:rsidRPr="0093584A">
              <w:t>1-1579-ЗУ1</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93584A">
              <w:t>59:32:3980008:1579</w:t>
            </w:r>
          </w:p>
        </w:tc>
        <w:tc>
          <w:tcPr>
            <w:tcW w:w="1984" w:type="dxa"/>
            <w:shd w:val="clear" w:color="auto" w:fill="auto"/>
          </w:tcPr>
          <w:p w:rsidR="00C36026" w:rsidRPr="00293209" w:rsidRDefault="00C36026" w:rsidP="00CF1A05">
            <w:pPr>
              <w:jc w:val="center"/>
            </w:pPr>
            <w:r w:rsidRPr="0093584A">
              <w:t>Улично-дорожная сеть (12.0.1)</w:t>
            </w:r>
          </w:p>
        </w:tc>
        <w:tc>
          <w:tcPr>
            <w:tcW w:w="2694" w:type="dxa"/>
            <w:shd w:val="clear" w:color="auto" w:fill="auto"/>
          </w:tcPr>
          <w:p w:rsidR="00C36026" w:rsidRPr="00293209" w:rsidRDefault="00C36026" w:rsidP="00CF1A05">
            <w:pPr>
              <w:jc w:val="center"/>
            </w:pPr>
            <w:r w:rsidRPr="0093584A">
              <w:t>Земли населенных пунктов</w:t>
            </w:r>
          </w:p>
        </w:tc>
        <w:tc>
          <w:tcPr>
            <w:tcW w:w="1275" w:type="dxa"/>
            <w:shd w:val="clear" w:color="auto" w:fill="auto"/>
          </w:tcPr>
          <w:p w:rsidR="00C36026" w:rsidRPr="00293209" w:rsidRDefault="00C36026" w:rsidP="00CF1A05">
            <w:pPr>
              <w:jc w:val="center"/>
            </w:pPr>
            <w:r w:rsidRPr="0093584A">
              <w:t>377</w:t>
            </w:r>
          </w:p>
        </w:tc>
        <w:tc>
          <w:tcPr>
            <w:tcW w:w="2410" w:type="dxa"/>
            <w:vMerge w:val="restart"/>
            <w:shd w:val="clear" w:color="auto" w:fill="auto"/>
          </w:tcPr>
          <w:p w:rsidR="00C36026" w:rsidRPr="00293209" w:rsidRDefault="00C36026" w:rsidP="00CF1A05">
            <w:pPr>
              <w:jc w:val="center"/>
            </w:pPr>
            <w:r>
              <w:t xml:space="preserve">Раздел з.у. с к.н. </w:t>
            </w:r>
            <w:r w:rsidRPr="0093584A">
              <w:t>59:32:3980008:1579</w:t>
            </w:r>
            <w:r>
              <w:t xml:space="preserve"> с сохранением исходного в измененных границах</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93584A" w:rsidRDefault="00C36026" w:rsidP="00CF1A05">
            <w:pPr>
              <w:jc w:val="center"/>
            </w:pPr>
            <w:r w:rsidRPr="0093584A">
              <w:t>59:32:3980008:1579</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93584A">
              <w:t>59:32:3980008:1579</w:t>
            </w:r>
          </w:p>
        </w:tc>
        <w:tc>
          <w:tcPr>
            <w:tcW w:w="1984" w:type="dxa"/>
            <w:shd w:val="clear" w:color="auto" w:fill="auto"/>
          </w:tcPr>
          <w:p w:rsidR="00C36026" w:rsidRPr="00293209" w:rsidRDefault="00C36026" w:rsidP="00CF1A05">
            <w:pPr>
              <w:jc w:val="center"/>
            </w:pPr>
            <w:r w:rsidRPr="0093584A">
              <w:t>Для сельскохозяйственного производства</w:t>
            </w:r>
          </w:p>
        </w:tc>
        <w:tc>
          <w:tcPr>
            <w:tcW w:w="2694" w:type="dxa"/>
            <w:shd w:val="clear" w:color="auto" w:fill="auto"/>
          </w:tcPr>
          <w:p w:rsidR="00C36026" w:rsidRPr="00293209" w:rsidRDefault="00C36026" w:rsidP="00CF1A05">
            <w:pPr>
              <w:jc w:val="center"/>
            </w:pPr>
            <w:r w:rsidRPr="0093584A">
              <w:t>Земли населенных пунктов</w:t>
            </w:r>
          </w:p>
        </w:tc>
        <w:tc>
          <w:tcPr>
            <w:tcW w:w="1275" w:type="dxa"/>
            <w:shd w:val="clear" w:color="auto" w:fill="auto"/>
          </w:tcPr>
          <w:p w:rsidR="00C36026" w:rsidRPr="00293209" w:rsidRDefault="00C36026" w:rsidP="00CF1A05">
            <w:pPr>
              <w:jc w:val="center"/>
            </w:pPr>
            <w:r w:rsidRPr="0093584A">
              <w:t>161</w:t>
            </w:r>
            <w:r>
              <w:t>4</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93584A" w:rsidRDefault="00C36026" w:rsidP="00CF1A05">
            <w:pPr>
              <w:jc w:val="center"/>
            </w:pPr>
            <w:r w:rsidRPr="00CE2A52">
              <w:t>1-1581-ЗУ1</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CE2A52">
              <w:t>59:32:3980008:1581</w:t>
            </w:r>
          </w:p>
        </w:tc>
        <w:tc>
          <w:tcPr>
            <w:tcW w:w="1984" w:type="dxa"/>
            <w:shd w:val="clear" w:color="auto" w:fill="auto"/>
          </w:tcPr>
          <w:p w:rsidR="00C36026" w:rsidRPr="00293209" w:rsidRDefault="00C36026" w:rsidP="00CF1A05">
            <w:pPr>
              <w:jc w:val="center"/>
            </w:pPr>
            <w:r w:rsidRPr="0093584A">
              <w:t>Улично-дорожная сеть (12.0.1)</w:t>
            </w:r>
          </w:p>
        </w:tc>
        <w:tc>
          <w:tcPr>
            <w:tcW w:w="2694" w:type="dxa"/>
            <w:shd w:val="clear" w:color="auto" w:fill="auto"/>
          </w:tcPr>
          <w:p w:rsidR="00C36026" w:rsidRPr="00293209" w:rsidRDefault="00C36026" w:rsidP="00CF1A05">
            <w:pPr>
              <w:jc w:val="center"/>
            </w:pPr>
            <w:r w:rsidRPr="00CE2A52">
              <w:t>Земли населенных пунктов</w:t>
            </w:r>
          </w:p>
        </w:tc>
        <w:tc>
          <w:tcPr>
            <w:tcW w:w="1275" w:type="dxa"/>
            <w:shd w:val="clear" w:color="auto" w:fill="auto"/>
          </w:tcPr>
          <w:p w:rsidR="00C36026" w:rsidRPr="00293209" w:rsidRDefault="00C36026" w:rsidP="00CF1A05">
            <w:pPr>
              <w:jc w:val="center"/>
            </w:pPr>
            <w:r>
              <w:t>250</w:t>
            </w:r>
          </w:p>
        </w:tc>
        <w:tc>
          <w:tcPr>
            <w:tcW w:w="2410" w:type="dxa"/>
            <w:vMerge w:val="restart"/>
            <w:shd w:val="clear" w:color="auto" w:fill="auto"/>
          </w:tcPr>
          <w:p w:rsidR="00C36026" w:rsidRPr="00293209" w:rsidRDefault="00C36026" w:rsidP="00CF1A05">
            <w:pPr>
              <w:jc w:val="center"/>
            </w:pPr>
            <w:r>
              <w:t xml:space="preserve">Раздел з.у. с к.н. </w:t>
            </w:r>
            <w:r w:rsidRPr="0093584A">
              <w:t>59:32:3980008:15</w:t>
            </w:r>
            <w:r>
              <w:t>81 с сохранением исходного в измененных границах</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93584A" w:rsidRDefault="00C36026" w:rsidP="00CF1A05">
            <w:pPr>
              <w:jc w:val="center"/>
            </w:pPr>
            <w:r w:rsidRPr="00CE2A52">
              <w:t>59:32:3980008:1581</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CE2A52">
              <w:t>59:32:3980008:1581</w:t>
            </w:r>
          </w:p>
        </w:tc>
        <w:tc>
          <w:tcPr>
            <w:tcW w:w="1984" w:type="dxa"/>
            <w:shd w:val="clear" w:color="auto" w:fill="auto"/>
          </w:tcPr>
          <w:p w:rsidR="00C36026" w:rsidRPr="00293209" w:rsidRDefault="00C36026" w:rsidP="00CF1A05">
            <w:pPr>
              <w:jc w:val="center"/>
            </w:pPr>
            <w:r w:rsidRPr="0093584A">
              <w:t>Для сельскохозяйственного производства</w:t>
            </w:r>
          </w:p>
        </w:tc>
        <w:tc>
          <w:tcPr>
            <w:tcW w:w="2694" w:type="dxa"/>
            <w:shd w:val="clear" w:color="auto" w:fill="auto"/>
          </w:tcPr>
          <w:p w:rsidR="00C36026" w:rsidRPr="00293209" w:rsidRDefault="00C36026" w:rsidP="00CF1A05">
            <w:pPr>
              <w:jc w:val="center"/>
            </w:pPr>
            <w:r w:rsidRPr="00CE2A52">
              <w:t>Земли населенных пунктов</w:t>
            </w:r>
          </w:p>
        </w:tc>
        <w:tc>
          <w:tcPr>
            <w:tcW w:w="1275" w:type="dxa"/>
            <w:shd w:val="clear" w:color="auto" w:fill="auto"/>
          </w:tcPr>
          <w:p w:rsidR="00C36026" w:rsidRPr="00293209" w:rsidRDefault="00C36026" w:rsidP="00CF1A05">
            <w:pPr>
              <w:jc w:val="center"/>
            </w:pPr>
            <w:r w:rsidRPr="00CE2A52">
              <w:t>15305</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93584A" w:rsidRDefault="00C36026" w:rsidP="00CF1A05">
            <w:pPr>
              <w:jc w:val="center"/>
            </w:pPr>
            <w:r w:rsidRPr="00E96011">
              <w:lastRenderedPageBreak/>
              <w:t>1-3683-ЗУ1</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E96011">
              <w:t>59:32:3980008:3683</w:t>
            </w:r>
          </w:p>
        </w:tc>
        <w:tc>
          <w:tcPr>
            <w:tcW w:w="1984" w:type="dxa"/>
            <w:shd w:val="clear" w:color="auto" w:fill="auto"/>
          </w:tcPr>
          <w:p w:rsidR="00C36026" w:rsidRPr="00293209" w:rsidRDefault="00C36026" w:rsidP="00CF1A05">
            <w:pPr>
              <w:jc w:val="center"/>
            </w:pPr>
            <w:r w:rsidRPr="00252FF8">
              <w:t>Автомобильный транспорт (7.2)</w:t>
            </w:r>
          </w:p>
        </w:tc>
        <w:tc>
          <w:tcPr>
            <w:tcW w:w="2694" w:type="dxa"/>
            <w:shd w:val="clear" w:color="auto" w:fill="auto"/>
          </w:tcPr>
          <w:p w:rsidR="00C36026" w:rsidRPr="00293209" w:rsidRDefault="00C36026" w:rsidP="00CF1A05">
            <w:pPr>
              <w:jc w:val="center"/>
            </w:pPr>
            <w:r w:rsidRPr="00252FF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shd w:val="clear" w:color="auto" w:fill="auto"/>
          </w:tcPr>
          <w:p w:rsidR="00C36026" w:rsidRPr="00293209" w:rsidRDefault="00C36026" w:rsidP="00CF1A05">
            <w:pPr>
              <w:jc w:val="center"/>
            </w:pPr>
            <w:r w:rsidRPr="00252FF8">
              <w:t>1237</w:t>
            </w:r>
          </w:p>
        </w:tc>
        <w:tc>
          <w:tcPr>
            <w:tcW w:w="2410" w:type="dxa"/>
            <w:vMerge w:val="restart"/>
            <w:shd w:val="clear" w:color="auto" w:fill="auto"/>
          </w:tcPr>
          <w:p w:rsidR="00C36026" w:rsidRPr="00293209" w:rsidRDefault="00C36026" w:rsidP="00CF1A05">
            <w:pPr>
              <w:jc w:val="center"/>
            </w:pPr>
            <w:r>
              <w:t>Раздел з.у. с к.н.</w:t>
            </w:r>
            <w:r w:rsidRPr="00E96011">
              <w:t xml:space="preserve"> 59:32:3980008:3683</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93584A" w:rsidRDefault="00C36026" w:rsidP="00CF1A05">
            <w:pPr>
              <w:jc w:val="center"/>
            </w:pPr>
            <w:r w:rsidRPr="00E96011">
              <w:t>1-3683-ЗУ</w:t>
            </w:r>
            <w:r>
              <w:t>2</w:t>
            </w:r>
          </w:p>
        </w:tc>
        <w:tc>
          <w:tcPr>
            <w:tcW w:w="992" w:type="dxa"/>
            <w:shd w:val="clear" w:color="auto" w:fill="auto"/>
          </w:tcPr>
          <w:p w:rsidR="00C36026" w:rsidRPr="00293209" w:rsidRDefault="00C36026" w:rsidP="00CF1A05">
            <w:pPr>
              <w:jc w:val="center"/>
            </w:pPr>
            <w:r>
              <w:t>1</w:t>
            </w:r>
          </w:p>
        </w:tc>
        <w:tc>
          <w:tcPr>
            <w:tcW w:w="1701" w:type="dxa"/>
            <w:shd w:val="clear" w:color="auto" w:fill="auto"/>
          </w:tcPr>
          <w:p w:rsidR="00C36026" w:rsidRPr="00293209" w:rsidRDefault="00C36026" w:rsidP="00CF1A05">
            <w:pPr>
              <w:jc w:val="center"/>
            </w:pPr>
            <w:r w:rsidRPr="00E96011">
              <w:t>59:32:3980008:3683</w:t>
            </w:r>
          </w:p>
        </w:tc>
        <w:tc>
          <w:tcPr>
            <w:tcW w:w="1984" w:type="dxa"/>
            <w:shd w:val="clear" w:color="auto" w:fill="auto"/>
          </w:tcPr>
          <w:p w:rsidR="00C36026" w:rsidRPr="00293209" w:rsidRDefault="00C36026" w:rsidP="00CF1A05">
            <w:pPr>
              <w:jc w:val="center"/>
            </w:pPr>
            <w:r w:rsidRPr="00252FF8">
              <w:t>Выращивание зерновых и иных сельскохозяйственных культур (1.2)</w:t>
            </w:r>
          </w:p>
        </w:tc>
        <w:tc>
          <w:tcPr>
            <w:tcW w:w="2694" w:type="dxa"/>
            <w:shd w:val="clear" w:color="auto" w:fill="auto"/>
          </w:tcPr>
          <w:p w:rsidR="00C36026" w:rsidRPr="00293209" w:rsidRDefault="00C36026" w:rsidP="00CF1A05">
            <w:pPr>
              <w:jc w:val="center"/>
            </w:pPr>
            <w:r w:rsidRPr="00252FF8">
              <w:t>Земли сельскохозяйственного назначения</w:t>
            </w:r>
          </w:p>
        </w:tc>
        <w:tc>
          <w:tcPr>
            <w:tcW w:w="1275" w:type="dxa"/>
            <w:shd w:val="clear" w:color="auto" w:fill="auto"/>
          </w:tcPr>
          <w:p w:rsidR="00C36026" w:rsidRPr="00293209" w:rsidRDefault="00C36026" w:rsidP="00CF1A05">
            <w:pPr>
              <w:jc w:val="center"/>
            </w:pPr>
            <w:r w:rsidRPr="00252FF8">
              <w:t>60132</w:t>
            </w:r>
            <w:r>
              <w:t>1</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E96011" w:rsidRDefault="00C36026" w:rsidP="00CF1A05">
            <w:pPr>
              <w:jc w:val="center"/>
            </w:pPr>
            <w:r w:rsidRPr="00002A7A">
              <w:t>1-4337-ЗУ1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002A7A">
              <w:t>59:32:3980008:4337</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Pr="00252FF8" w:rsidRDefault="00C36026" w:rsidP="00CF1A05">
            <w:pPr>
              <w:jc w:val="center"/>
            </w:pPr>
            <w:r w:rsidRPr="0093584A">
              <w:t>Земли населенных пунктов</w:t>
            </w:r>
          </w:p>
        </w:tc>
        <w:tc>
          <w:tcPr>
            <w:tcW w:w="1275" w:type="dxa"/>
            <w:shd w:val="clear" w:color="auto" w:fill="auto"/>
          </w:tcPr>
          <w:p w:rsidR="00C36026" w:rsidRPr="00252FF8" w:rsidRDefault="00C36026" w:rsidP="00CF1A05">
            <w:pPr>
              <w:jc w:val="center"/>
            </w:pPr>
            <w:r w:rsidRPr="006D2506">
              <w:t>15</w:t>
            </w:r>
          </w:p>
        </w:tc>
        <w:tc>
          <w:tcPr>
            <w:tcW w:w="2410" w:type="dxa"/>
            <w:vMerge w:val="restart"/>
            <w:shd w:val="clear" w:color="auto" w:fill="auto"/>
          </w:tcPr>
          <w:p w:rsidR="00C36026" w:rsidRPr="00293209" w:rsidRDefault="00C36026" w:rsidP="00CF1A05">
            <w:pPr>
              <w:jc w:val="center"/>
            </w:pPr>
            <w:r>
              <w:t>Раздел з.у. с к.н.</w:t>
            </w:r>
            <w:r w:rsidRPr="00002A7A">
              <w:t xml:space="preserve"> 59:32:3980008:4337</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E96011" w:rsidRDefault="00C36026" w:rsidP="00CF1A05">
            <w:pPr>
              <w:jc w:val="center"/>
            </w:pPr>
            <w:r w:rsidRPr="00002A7A">
              <w:t>1-4337-ЗУ</w:t>
            </w:r>
            <w:r>
              <w:t>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002A7A">
              <w:t>59:32:3980008:4337</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Pr="00252FF8" w:rsidRDefault="00C36026" w:rsidP="00CF1A05">
            <w:pPr>
              <w:jc w:val="center"/>
            </w:pPr>
            <w:r w:rsidRPr="0093584A">
              <w:t>Земли населенных пунктов</w:t>
            </w:r>
          </w:p>
        </w:tc>
        <w:tc>
          <w:tcPr>
            <w:tcW w:w="1275" w:type="dxa"/>
            <w:shd w:val="clear" w:color="auto" w:fill="auto"/>
          </w:tcPr>
          <w:p w:rsidR="00C36026" w:rsidRPr="00252FF8" w:rsidRDefault="00C36026" w:rsidP="00CF1A05">
            <w:pPr>
              <w:jc w:val="center"/>
            </w:pPr>
            <w:r w:rsidRPr="00002A7A">
              <w:t>37008</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E96011" w:rsidRDefault="00C36026" w:rsidP="00CF1A05">
            <w:pPr>
              <w:jc w:val="center"/>
            </w:pPr>
            <w:r w:rsidRPr="007600BD">
              <w:t>1-4339-ЗУ</w:t>
            </w:r>
            <w:r>
              <w:t>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7600BD">
              <w:t>59:32:3980008:4339</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Pr="00252FF8" w:rsidRDefault="00C36026" w:rsidP="00CF1A05">
            <w:pPr>
              <w:jc w:val="center"/>
            </w:pPr>
            <w:r w:rsidRPr="0093584A">
              <w:t>Земли населенных пунктов</w:t>
            </w:r>
          </w:p>
        </w:tc>
        <w:tc>
          <w:tcPr>
            <w:tcW w:w="1275" w:type="dxa"/>
            <w:shd w:val="clear" w:color="auto" w:fill="auto"/>
          </w:tcPr>
          <w:p w:rsidR="00C36026" w:rsidRPr="00252FF8" w:rsidRDefault="00C36026" w:rsidP="00CF1A05">
            <w:pPr>
              <w:jc w:val="center"/>
            </w:pPr>
            <w:r w:rsidRPr="007600BD">
              <w:t>331</w:t>
            </w:r>
          </w:p>
        </w:tc>
        <w:tc>
          <w:tcPr>
            <w:tcW w:w="2410" w:type="dxa"/>
            <w:vMerge w:val="restart"/>
            <w:shd w:val="clear" w:color="auto" w:fill="auto"/>
          </w:tcPr>
          <w:p w:rsidR="00C36026" w:rsidRPr="00293209" w:rsidRDefault="00C36026" w:rsidP="00CF1A05">
            <w:pPr>
              <w:jc w:val="center"/>
            </w:pPr>
            <w:r>
              <w:t>Раздел з.у. с к.н.</w:t>
            </w:r>
            <w:r w:rsidRPr="007600BD">
              <w:t xml:space="preserve"> 59:32:3980008:4339</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E96011" w:rsidRDefault="00C36026" w:rsidP="00CF1A05">
            <w:pPr>
              <w:jc w:val="center"/>
            </w:pPr>
            <w:r w:rsidRPr="007600BD">
              <w:t>1-4339-ЗУ2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7600BD">
              <w:t>59:32:3980008:4339</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Pr="00252FF8" w:rsidRDefault="00C36026" w:rsidP="00CF1A05">
            <w:pPr>
              <w:jc w:val="center"/>
            </w:pPr>
            <w:r w:rsidRPr="0093584A">
              <w:t>Земли населенных пунктов</w:t>
            </w:r>
          </w:p>
        </w:tc>
        <w:tc>
          <w:tcPr>
            <w:tcW w:w="1275" w:type="dxa"/>
            <w:shd w:val="clear" w:color="auto" w:fill="auto"/>
          </w:tcPr>
          <w:p w:rsidR="00C36026" w:rsidRPr="00252FF8" w:rsidRDefault="00C36026" w:rsidP="00CF1A05">
            <w:pPr>
              <w:jc w:val="center"/>
            </w:pPr>
            <w:r w:rsidRPr="007600BD">
              <w:t>41815</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E96011" w:rsidRDefault="00C36026" w:rsidP="00CF1A05">
            <w:pPr>
              <w:jc w:val="center"/>
            </w:pPr>
            <w:r w:rsidRPr="007600BD">
              <w:lastRenderedPageBreak/>
              <w:t>1-4327-ЗУ</w:t>
            </w:r>
            <w:r>
              <w:t>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DF142B">
              <w:t>59:32:3980008:4327</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DF142B">
              <w:t>258</w:t>
            </w:r>
          </w:p>
        </w:tc>
        <w:tc>
          <w:tcPr>
            <w:tcW w:w="2410" w:type="dxa"/>
            <w:vMerge w:val="restart"/>
            <w:shd w:val="clear" w:color="auto" w:fill="auto"/>
          </w:tcPr>
          <w:p w:rsidR="00C36026" w:rsidRPr="00293209" w:rsidRDefault="00C36026" w:rsidP="00CF1A05">
            <w:pPr>
              <w:jc w:val="center"/>
            </w:pPr>
            <w:r>
              <w:t>Раздел з.у. с к.н.</w:t>
            </w:r>
            <w:r w:rsidRPr="00DF142B">
              <w:t xml:space="preserve"> 59:32:3980008:4327</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7600BD">
              <w:t>1-4327-ЗУ</w:t>
            </w:r>
            <w:r>
              <w:t>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DF142B">
              <w:t>59:32:3980008:4327</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DF142B">
              <w:t>37462</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296C8A">
              <w:t>1-4330-ЗУ1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6E23EC">
              <w:t>59:32:3980008:4330</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6E23EC">
              <w:t>86</w:t>
            </w:r>
          </w:p>
        </w:tc>
        <w:tc>
          <w:tcPr>
            <w:tcW w:w="2410" w:type="dxa"/>
            <w:vMerge w:val="restart"/>
            <w:shd w:val="clear" w:color="auto" w:fill="auto"/>
          </w:tcPr>
          <w:p w:rsidR="00C36026" w:rsidRPr="00293209" w:rsidRDefault="00C36026" w:rsidP="00CF1A05">
            <w:pPr>
              <w:jc w:val="center"/>
            </w:pPr>
            <w:r>
              <w:t>Раздел з.у. с к.н.</w:t>
            </w:r>
            <w:r w:rsidRPr="006E23EC">
              <w:t xml:space="preserve"> 59:32:3980008:4330</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296C8A">
              <w:t>1-4330-ЗУ</w:t>
            </w:r>
            <w:r>
              <w:t>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6E23EC">
              <w:t>59:32:3980008:4330</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6E23EC">
              <w:t>18351</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601EC3">
              <w:t>1-4328-ЗУ</w:t>
            </w:r>
            <w:r>
              <w:t>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601EC3">
              <w:t>59:32:3980008:4328</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t>450</w:t>
            </w:r>
          </w:p>
        </w:tc>
        <w:tc>
          <w:tcPr>
            <w:tcW w:w="2410" w:type="dxa"/>
            <w:vMerge w:val="restart"/>
            <w:shd w:val="clear" w:color="auto" w:fill="auto"/>
          </w:tcPr>
          <w:p w:rsidR="00C36026" w:rsidRPr="00293209" w:rsidRDefault="00C36026" w:rsidP="00CF1A05">
            <w:pPr>
              <w:jc w:val="center"/>
            </w:pPr>
            <w:r>
              <w:t>Раздел з.у. с к.н.</w:t>
            </w:r>
            <w:r w:rsidRPr="00601EC3">
              <w:t xml:space="preserve"> 59:32:3980008:4328</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601EC3">
              <w:t>1-4328-ЗУ2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601EC3">
              <w:t>59:32:3980008:4328</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601EC3">
              <w:t>49550</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214DA0">
              <w:t>1-4329-ЗУ</w:t>
            </w:r>
            <w:r>
              <w:t>1</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214DA0">
              <w:t>59:32:3980008:4329</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B6500C">
              <w:t>184</w:t>
            </w:r>
          </w:p>
        </w:tc>
        <w:tc>
          <w:tcPr>
            <w:tcW w:w="2410" w:type="dxa"/>
            <w:vMerge w:val="restart"/>
            <w:shd w:val="clear" w:color="auto" w:fill="auto"/>
          </w:tcPr>
          <w:p w:rsidR="00C36026" w:rsidRPr="00293209" w:rsidRDefault="00C36026" w:rsidP="00CF1A05">
            <w:pPr>
              <w:jc w:val="center"/>
            </w:pPr>
            <w:r>
              <w:t>Раздел з.у. с к.н.</w:t>
            </w:r>
            <w:r w:rsidRPr="00214DA0">
              <w:t xml:space="preserve"> 59:32:3980008:4329</w:t>
            </w:r>
          </w:p>
        </w:tc>
        <w:tc>
          <w:tcPr>
            <w:tcW w:w="1985" w:type="dxa"/>
            <w:shd w:val="clear" w:color="auto" w:fill="auto"/>
          </w:tcPr>
          <w:p w:rsidR="00C36026" w:rsidRPr="00293209" w:rsidRDefault="00C36026" w:rsidP="00CF1A05">
            <w:pPr>
              <w:jc w:val="center"/>
            </w:pPr>
            <w:r>
              <w:t>Отнесен к ТОП</w:t>
            </w:r>
          </w:p>
        </w:tc>
        <w:tc>
          <w:tcPr>
            <w:tcW w:w="1275" w:type="dxa"/>
            <w:shd w:val="clear" w:color="auto" w:fill="auto"/>
          </w:tcPr>
          <w:p w:rsidR="00C36026" w:rsidRPr="00293209" w:rsidRDefault="00C36026" w:rsidP="00CF1A05">
            <w:pPr>
              <w:jc w:val="center"/>
            </w:pPr>
            <w:r>
              <w:t>Требуется изъятие</w:t>
            </w:r>
          </w:p>
        </w:tc>
      </w:tr>
      <w:tr w:rsidR="00C36026" w:rsidRPr="00293209" w:rsidTr="00CF1A05">
        <w:trPr>
          <w:trHeight w:val="265"/>
          <w:tblHeader/>
        </w:trPr>
        <w:tc>
          <w:tcPr>
            <w:tcW w:w="1101" w:type="dxa"/>
            <w:shd w:val="clear" w:color="auto" w:fill="auto"/>
          </w:tcPr>
          <w:p w:rsidR="00C36026" w:rsidRPr="007600BD" w:rsidRDefault="00C36026" w:rsidP="00CF1A05">
            <w:pPr>
              <w:jc w:val="center"/>
            </w:pPr>
            <w:r w:rsidRPr="00214DA0">
              <w:t>1-4329-ЗУ2</w:t>
            </w:r>
          </w:p>
        </w:tc>
        <w:tc>
          <w:tcPr>
            <w:tcW w:w="992" w:type="dxa"/>
            <w:shd w:val="clear" w:color="auto" w:fill="auto"/>
          </w:tcPr>
          <w:p w:rsidR="00C36026" w:rsidRDefault="00C36026" w:rsidP="00CF1A05">
            <w:pPr>
              <w:jc w:val="center"/>
            </w:pPr>
            <w:r>
              <w:t>1</w:t>
            </w:r>
          </w:p>
        </w:tc>
        <w:tc>
          <w:tcPr>
            <w:tcW w:w="1701" w:type="dxa"/>
            <w:shd w:val="clear" w:color="auto" w:fill="auto"/>
          </w:tcPr>
          <w:p w:rsidR="00C36026" w:rsidRPr="00E96011" w:rsidRDefault="00C36026" w:rsidP="00CF1A05">
            <w:pPr>
              <w:jc w:val="center"/>
            </w:pPr>
            <w:r w:rsidRPr="00214DA0">
              <w:t>59:32:3980008:4329</w:t>
            </w:r>
          </w:p>
        </w:tc>
        <w:tc>
          <w:tcPr>
            <w:tcW w:w="1984" w:type="dxa"/>
            <w:shd w:val="clear" w:color="auto" w:fill="auto"/>
          </w:tcPr>
          <w:p w:rsidR="00C36026" w:rsidRPr="00252FF8" w:rsidRDefault="00C36026" w:rsidP="00CF1A05">
            <w:pPr>
              <w:jc w:val="center"/>
            </w:pPr>
            <w:r>
              <w:t>Не устанавливается проектом межевания территории</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252FF8" w:rsidRDefault="00C36026" w:rsidP="00CF1A05">
            <w:pPr>
              <w:jc w:val="center"/>
            </w:pPr>
            <w:r w:rsidRPr="00B6500C">
              <w:t>44716</w:t>
            </w:r>
          </w:p>
        </w:tc>
        <w:tc>
          <w:tcPr>
            <w:tcW w:w="2410" w:type="dxa"/>
            <w:vMerge/>
            <w:shd w:val="clear" w:color="auto" w:fill="auto"/>
          </w:tcPr>
          <w:p w:rsidR="00C36026" w:rsidRPr="00293209" w:rsidRDefault="00C36026" w:rsidP="00CF1A05">
            <w:pPr>
              <w:jc w:val="center"/>
            </w:pPr>
          </w:p>
        </w:tc>
        <w:tc>
          <w:tcPr>
            <w:tcW w:w="1985" w:type="dxa"/>
            <w:shd w:val="clear" w:color="auto" w:fill="auto"/>
          </w:tcPr>
          <w:p w:rsidR="00C36026" w:rsidRPr="00293209" w:rsidRDefault="00C36026" w:rsidP="00CF1A05">
            <w:pPr>
              <w:jc w:val="center"/>
            </w:pPr>
            <w:r>
              <w:t>-</w:t>
            </w:r>
          </w:p>
        </w:tc>
        <w:tc>
          <w:tcPr>
            <w:tcW w:w="1275" w:type="dxa"/>
            <w:shd w:val="clear" w:color="auto" w:fill="auto"/>
          </w:tcPr>
          <w:p w:rsidR="00C36026" w:rsidRPr="00293209" w:rsidRDefault="00C36026" w:rsidP="00CF1A05">
            <w:pPr>
              <w:jc w:val="center"/>
            </w:pPr>
            <w:r>
              <w:t>-</w:t>
            </w:r>
          </w:p>
        </w:tc>
      </w:tr>
      <w:tr w:rsidR="00C36026" w:rsidTr="00CF1A05">
        <w:trPr>
          <w:trHeight w:val="265"/>
          <w:tblHeader/>
        </w:trPr>
        <w:tc>
          <w:tcPr>
            <w:tcW w:w="1101" w:type="dxa"/>
            <w:shd w:val="clear" w:color="auto" w:fill="auto"/>
          </w:tcPr>
          <w:p w:rsidR="00C36026" w:rsidRPr="00214DA0" w:rsidRDefault="00C36026" w:rsidP="00CF1A05">
            <w:pPr>
              <w:jc w:val="center"/>
            </w:pPr>
            <w:r>
              <w:lastRenderedPageBreak/>
              <w:t>2-ЗУ1</w:t>
            </w:r>
          </w:p>
        </w:tc>
        <w:tc>
          <w:tcPr>
            <w:tcW w:w="992" w:type="dxa"/>
            <w:shd w:val="clear" w:color="auto" w:fill="auto"/>
          </w:tcPr>
          <w:p w:rsidR="00C36026" w:rsidRDefault="00C36026" w:rsidP="00CF1A05">
            <w:pPr>
              <w:jc w:val="center"/>
            </w:pPr>
            <w:r>
              <w:t>2</w:t>
            </w:r>
          </w:p>
        </w:tc>
        <w:tc>
          <w:tcPr>
            <w:tcW w:w="1701" w:type="dxa"/>
            <w:shd w:val="clear" w:color="auto" w:fill="auto"/>
          </w:tcPr>
          <w:p w:rsidR="00C36026" w:rsidRPr="00214DA0" w:rsidRDefault="00C36026" w:rsidP="00CF1A05">
            <w:pPr>
              <w:jc w:val="center"/>
            </w:pPr>
            <w:r w:rsidRPr="00FD602A">
              <w:t>59:32:3980008:154</w:t>
            </w:r>
            <w:r>
              <w:t xml:space="preserve">3, </w:t>
            </w:r>
            <w:r w:rsidRPr="00FD602A">
              <w:t>59:32:3980008:1546</w:t>
            </w:r>
            <w:r>
              <w:t xml:space="preserve">, </w:t>
            </w:r>
            <w:r w:rsidRPr="007E0F75">
              <w:t>1-4329-ЗУ1</w:t>
            </w:r>
            <w:r>
              <w:t xml:space="preserve">, </w:t>
            </w:r>
            <w:r w:rsidRPr="007E0F75">
              <w:t>1-4328-ЗУ1</w:t>
            </w:r>
            <w:r>
              <w:t xml:space="preserve">, </w:t>
            </w:r>
            <w:r w:rsidRPr="007E0F75">
              <w:t>1-4330-ЗУ1</w:t>
            </w:r>
            <w:r>
              <w:t xml:space="preserve">, </w:t>
            </w:r>
            <w:r w:rsidRPr="007E0F75">
              <w:t>1-4327-ЗУ1</w:t>
            </w:r>
            <w:r>
              <w:t xml:space="preserve">, </w:t>
            </w:r>
            <w:r w:rsidRPr="007E0F75">
              <w:t>1-4339-ЗУ1</w:t>
            </w:r>
            <w:r>
              <w:t xml:space="preserve">, </w:t>
            </w:r>
            <w:r w:rsidRPr="007E0F75">
              <w:t>1-4337-ЗУ1</w:t>
            </w:r>
            <w:r>
              <w:t xml:space="preserve">, </w:t>
            </w:r>
            <w:r w:rsidRPr="007E0F75">
              <w:t>1-1579-ЗУ1</w:t>
            </w:r>
            <w:r>
              <w:t xml:space="preserve">, </w:t>
            </w:r>
            <w:r w:rsidRPr="007E0F75">
              <w:t>1-1581-ЗУ1</w:t>
            </w:r>
          </w:p>
        </w:tc>
        <w:tc>
          <w:tcPr>
            <w:tcW w:w="1984" w:type="dxa"/>
            <w:shd w:val="clear" w:color="auto" w:fill="auto"/>
          </w:tcPr>
          <w:p w:rsidR="00C36026" w:rsidRPr="00252FF8" w:rsidRDefault="00C36026" w:rsidP="00CF1A05">
            <w:pPr>
              <w:jc w:val="center"/>
            </w:pPr>
            <w:r w:rsidRPr="00002A7A">
              <w:t>Улично-дорожная сеть (12.0.1)</w:t>
            </w:r>
          </w:p>
        </w:tc>
        <w:tc>
          <w:tcPr>
            <w:tcW w:w="2694" w:type="dxa"/>
            <w:shd w:val="clear" w:color="auto" w:fill="auto"/>
          </w:tcPr>
          <w:p w:rsidR="00C36026" w:rsidRDefault="00C36026" w:rsidP="00CF1A05">
            <w:pPr>
              <w:jc w:val="center"/>
            </w:pPr>
            <w:r w:rsidRPr="005E5F25">
              <w:t>Земли населенных пунктов</w:t>
            </w:r>
          </w:p>
        </w:tc>
        <w:tc>
          <w:tcPr>
            <w:tcW w:w="1275" w:type="dxa"/>
            <w:shd w:val="clear" w:color="auto" w:fill="auto"/>
          </w:tcPr>
          <w:p w:rsidR="00C36026" w:rsidRPr="00090CD8" w:rsidRDefault="00C36026" w:rsidP="00CF1A05">
            <w:pPr>
              <w:jc w:val="center"/>
            </w:pPr>
            <w:r w:rsidRPr="00090CD8">
              <w:t>20151</w:t>
            </w:r>
          </w:p>
          <w:p w:rsidR="00C36026" w:rsidRPr="00E6358C" w:rsidRDefault="00C36026" w:rsidP="00CF1A05">
            <w:pPr>
              <w:jc w:val="center"/>
            </w:pPr>
          </w:p>
        </w:tc>
        <w:tc>
          <w:tcPr>
            <w:tcW w:w="2410" w:type="dxa"/>
            <w:shd w:val="clear" w:color="auto" w:fill="auto"/>
          </w:tcPr>
          <w:p w:rsidR="00C36026" w:rsidRPr="00293209" w:rsidRDefault="00C36026" w:rsidP="00CF1A05">
            <w:pPr>
              <w:jc w:val="center"/>
            </w:pPr>
            <w:r>
              <w:t xml:space="preserve">Объединение з.у. с к.н. </w:t>
            </w:r>
            <w:r w:rsidRPr="00FD602A">
              <w:t>59:32:3980008:154</w:t>
            </w:r>
            <w:r>
              <w:t xml:space="preserve">3, </w:t>
            </w:r>
            <w:r w:rsidRPr="00FD602A">
              <w:t>59:32:3980008:1546</w:t>
            </w:r>
            <w:r>
              <w:t xml:space="preserve"> и з.у., образованных и изъятых в 1 этапе межевания </w:t>
            </w:r>
            <w:r w:rsidRPr="007E0F75">
              <w:t>1-4329-ЗУ1</w:t>
            </w:r>
            <w:r>
              <w:t xml:space="preserve">, </w:t>
            </w:r>
            <w:r w:rsidRPr="007E0F75">
              <w:t>1-4328-ЗУ1</w:t>
            </w:r>
            <w:r>
              <w:t xml:space="preserve">, </w:t>
            </w:r>
            <w:r w:rsidRPr="007E0F75">
              <w:t>1-4330-ЗУ1</w:t>
            </w:r>
            <w:r>
              <w:t xml:space="preserve">, </w:t>
            </w:r>
            <w:r w:rsidRPr="007E0F75">
              <w:t>1-4327-ЗУ1</w:t>
            </w:r>
            <w:r>
              <w:t xml:space="preserve">, </w:t>
            </w:r>
            <w:r w:rsidRPr="007E0F75">
              <w:t>1-4339-ЗУ1</w:t>
            </w:r>
            <w:r>
              <w:t xml:space="preserve">, </w:t>
            </w:r>
            <w:r w:rsidRPr="007E0F75">
              <w:t>1-4337-ЗУ1</w:t>
            </w:r>
            <w:r>
              <w:t xml:space="preserve">, </w:t>
            </w:r>
            <w:r w:rsidRPr="007E0F75">
              <w:t>1-1579-ЗУ1</w:t>
            </w:r>
            <w:r>
              <w:t xml:space="preserve">, </w:t>
            </w:r>
            <w:r w:rsidRPr="007E0F75">
              <w:t>1-1581-ЗУ1</w:t>
            </w:r>
          </w:p>
        </w:tc>
        <w:tc>
          <w:tcPr>
            <w:tcW w:w="1985" w:type="dxa"/>
            <w:shd w:val="clear" w:color="auto" w:fill="auto"/>
          </w:tcPr>
          <w:p w:rsidR="00C36026" w:rsidRDefault="00C36026" w:rsidP="00CF1A05">
            <w:pPr>
              <w:jc w:val="center"/>
            </w:pPr>
            <w:r>
              <w:t>Отнесен к ТОП</w:t>
            </w:r>
          </w:p>
        </w:tc>
        <w:tc>
          <w:tcPr>
            <w:tcW w:w="1275" w:type="dxa"/>
            <w:shd w:val="clear" w:color="auto" w:fill="auto"/>
          </w:tcPr>
          <w:p w:rsidR="00C36026" w:rsidRDefault="00C36026" w:rsidP="00CF1A05">
            <w:pPr>
              <w:jc w:val="center"/>
            </w:pPr>
            <w:r>
              <w:t>-</w:t>
            </w:r>
          </w:p>
        </w:tc>
      </w:tr>
      <w:tr w:rsidR="00C36026" w:rsidTr="00CF1A05">
        <w:trPr>
          <w:trHeight w:val="265"/>
          <w:tblHeader/>
        </w:trPr>
        <w:tc>
          <w:tcPr>
            <w:tcW w:w="1101" w:type="dxa"/>
            <w:shd w:val="clear" w:color="auto" w:fill="auto"/>
          </w:tcPr>
          <w:p w:rsidR="00C36026" w:rsidRPr="00214DA0" w:rsidRDefault="00C36026" w:rsidP="00CF1A05">
            <w:pPr>
              <w:jc w:val="center"/>
            </w:pPr>
            <w:r>
              <w:t>2-ЗУ2</w:t>
            </w:r>
          </w:p>
        </w:tc>
        <w:tc>
          <w:tcPr>
            <w:tcW w:w="992" w:type="dxa"/>
            <w:shd w:val="clear" w:color="auto" w:fill="auto"/>
          </w:tcPr>
          <w:p w:rsidR="00C36026" w:rsidRDefault="00C36026" w:rsidP="00CF1A05">
            <w:pPr>
              <w:jc w:val="center"/>
            </w:pPr>
            <w:r>
              <w:t>2</w:t>
            </w:r>
          </w:p>
        </w:tc>
        <w:tc>
          <w:tcPr>
            <w:tcW w:w="1701" w:type="dxa"/>
            <w:shd w:val="clear" w:color="auto" w:fill="auto"/>
          </w:tcPr>
          <w:p w:rsidR="00C36026" w:rsidRPr="00214DA0" w:rsidRDefault="00C36026" w:rsidP="00CF1A05">
            <w:pPr>
              <w:jc w:val="center"/>
            </w:pPr>
            <w:r w:rsidRPr="00E6358C">
              <w:t>59:32:3980008:1580</w:t>
            </w:r>
            <w:r>
              <w:t xml:space="preserve">, </w:t>
            </w:r>
            <w:r w:rsidRPr="00E96011">
              <w:t>1-3683-ЗУ1</w:t>
            </w:r>
          </w:p>
        </w:tc>
        <w:tc>
          <w:tcPr>
            <w:tcW w:w="1984" w:type="dxa"/>
            <w:shd w:val="clear" w:color="auto" w:fill="auto"/>
          </w:tcPr>
          <w:p w:rsidR="00C36026" w:rsidRPr="00214DA0" w:rsidRDefault="00C36026" w:rsidP="00CF1A05">
            <w:pPr>
              <w:jc w:val="center"/>
            </w:pPr>
            <w:r w:rsidRPr="00252FF8">
              <w:t>Автомобильный транспорт (7.2)</w:t>
            </w:r>
          </w:p>
        </w:tc>
        <w:tc>
          <w:tcPr>
            <w:tcW w:w="2694" w:type="dxa"/>
            <w:shd w:val="clear" w:color="auto" w:fill="auto"/>
          </w:tcPr>
          <w:p w:rsidR="00C36026" w:rsidRPr="00002A7A" w:rsidRDefault="00C36026" w:rsidP="00CF1A05">
            <w:pPr>
              <w:jc w:val="center"/>
              <w:rPr>
                <w:highlight w:val="red"/>
              </w:rPr>
            </w:pPr>
            <w:r w:rsidRPr="00252FF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shd w:val="clear" w:color="auto" w:fill="auto"/>
          </w:tcPr>
          <w:p w:rsidR="00C36026" w:rsidRPr="00B6500C" w:rsidRDefault="00C36026" w:rsidP="00CF1A05">
            <w:pPr>
              <w:jc w:val="center"/>
            </w:pPr>
            <w:r>
              <w:t>24782</w:t>
            </w:r>
          </w:p>
        </w:tc>
        <w:tc>
          <w:tcPr>
            <w:tcW w:w="2410" w:type="dxa"/>
            <w:shd w:val="clear" w:color="auto" w:fill="auto"/>
          </w:tcPr>
          <w:p w:rsidR="00C36026" w:rsidRPr="00293209" w:rsidRDefault="00C36026" w:rsidP="00CF1A05">
            <w:pPr>
              <w:jc w:val="center"/>
            </w:pPr>
            <w:r>
              <w:t xml:space="preserve">Объединение з.у. с к.н. </w:t>
            </w:r>
            <w:r w:rsidRPr="00E6358C">
              <w:t>59:32:3980008:1580</w:t>
            </w:r>
            <w:r>
              <w:t xml:space="preserve">, и з.у., образованного в 1 этапе межевания </w:t>
            </w:r>
            <w:r w:rsidRPr="00E96011">
              <w:t>1-3683-ЗУ1</w:t>
            </w:r>
          </w:p>
        </w:tc>
        <w:tc>
          <w:tcPr>
            <w:tcW w:w="1985" w:type="dxa"/>
            <w:shd w:val="clear" w:color="auto" w:fill="auto"/>
          </w:tcPr>
          <w:p w:rsidR="00C36026" w:rsidRDefault="00C36026" w:rsidP="00CF1A05">
            <w:pPr>
              <w:jc w:val="center"/>
            </w:pPr>
            <w:r>
              <w:t>Отнесен к ТОП</w:t>
            </w:r>
          </w:p>
        </w:tc>
        <w:tc>
          <w:tcPr>
            <w:tcW w:w="1275" w:type="dxa"/>
            <w:shd w:val="clear" w:color="auto" w:fill="auto"/>
          </w:tcPr>
          <w:p w:rsidR="00C36026" w:rsidRDefault="00C36026" w:rsidP="00CF1A05">
            <w:pPr>
              <w:jc w:val="center"/>
            </w:pPr>
            <w:r>
              <w:t>-</w:t>
            </w:r>
          </w:p>
        </w:tc>
      </w:tr>
    </w:tbl>
    <w:p w:rsidR="00286610" w:rsidRDefault="00286610" w:rsidP="00286610">
      <w:pPr>
        <w:spacing w:after="200" w:line="276" w:lineRule="auto"/>
        <w:rPr>
          <w:highlight w:val="lightGray"/>
        </w:rPr>
      </w:pPr>
    </w:p>
    <w:p w:rsidR="00C36026" w:rsidRDefault="00C36026" w:rsidP="00286610">
      <w:pPr>
        <w:spacing w:after="200" w:line="276" w:lineRule="auto"/>
        <w:rPr>
          <w:highlight w:val="lightGray"/>
        </w:rPr>
      </w:pPr>
    </w:p>
    <w:p w:rsidR="00C36026" w:rsidRPr="00D412F3" w:rsidRDefault="00C36026" w:rsidP="00286610">
      <w:pPr>
        <w:spacing w:after="200" w:line="276" w:lineRule="auto"/>
        <w:rPr>
          <w:highlight w:val="lightGray"/>
        </w:rPr>
        <w:sectPr w:rsidR="00C36026" w:rsidRPr="00D412F3" w:rsidSect="00286610">
          <w:pgSz w:w="16840" w:h="11907" w:orient="landscape" w:code="9"/>
          <w:pgMar w:top="1418" w:right="1134" w:bottom="567" w:left="992" w:header="567" w:footer="709" w:gutter="0"/>
          <w:cols w:space="708"/>
          <w:titlePg/>
          <w:docGrid w:linePitch="360"/>
        </w:sectPr>
      </w:pPr>
    </w:p>
    <w:p w:rsidR="00101908" w:rsidRDefault="00101908" w:rsidP="00FA5DB6">
      <w:pPr>
        <w:pStyle w:val="10"/>
        <w:numPr>
          <w:ilvl w:val="1"/>
          <w:numId w:val="12"/>
        </w:numPr>
        <w:spacing w:before="0" w:after="0" w:line="360" w:lineRule="exact"/>
        <w:ind w:right="0"/>
        <w:jc w:val="center"/>
        <w:rPr>
          <w:rFonts w:ascii="Times New Roman" w:hAnsi="Times New Roman"/>
          <w:szCs w:val="28"/>
        </w:rPr>
      </w:pPr>
      <w:bookmarkStart w:id="37" w:name="_Toc113393553"/>
      <w:r w:rsidRPr="00101908">
        <w:rPr>
          <w:rFonts w:ascii="Times New Roman" w:hAnsi="Times New Roman"/>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7"/>
      <w:r>
        <w:rPr>
          <w:rFonts w:ascii="Times New Roman" w:hAnsi="Times New Roman"/>
          <w:szCs w:val="28"/>
        </w:rPr>
        <w:t>.</w:t>
      </w:r>
    </w:p>
    <w:p w:rsidR="00101908" w:rsidRPr="00101908" w:rsidRDefault="00101908" w:rsidP="00101908"/>
    <w:p w:rsidR="00101908" w:rsidRDefault="00101908" w:rsidP="00101908">
      <w:pPr>
        <w:spacing w:line="360" w:lineRule="exact"/>
        <w:ind w:firstLine="709"/>
        <w:jc w:val="both"/>
        <w:rPr>
          <w:sz w:val="28"/>
          <w:szCs w:val="28"/>
        </w:rPr>
      </w:pPr>
      <w:r w:rsidRPr="00101908">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101908" w:rsidRPr="00101908" w:rsidRDefault="00101908" w:rsidP="00101908">
      <w:pPr>
        <w:spacing w:line="360" w:lineRule="exact"/>
        <w:ind w:firstLine="709"/>
        <w:jc w:val="both"/>
        <w:rPr>
          <w:sz w:val="28"/>
          <w:szCs w:val="28"/>
        </w:rPr>
      </w:pPr>
    </w:p>
    <w:p w:rsidR="00101908" w:rsidRDefault="00101908" w:rsidP="00FA5DB6">
      <w:pPr>
        <w:pStyle w:val="10"/>
        <w:numPr>
          <w:ilvl w:val="1"/>
          <w:numId w:val="12"/>
        </w:numPr>
        <w:spacing w:before="0" w:after="0" w:line="360" w:lineRule="exact"/>
        <w:ind w:right="0"/>
        <w:jc w:val="center"/>
        <w:rPr>
          <w:rFonts w:ascii="Times New Roman" w:hAnsi="Times New Roman"/>
          <w:szCs w:val="28"/>
        </w:rPr>
      </w:pPr>
      <w:bookmarkStart w:id="38" w:name="_Toc113393554"/>
      <w:r w:rsidRPr="00101908">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8"/>
      <w:r>
        <w:rPr>
          <w:rFonts w:ascii="Times New Roman" w:hAnsi="Times New Roman"/>
          <w:szCs w:val="28"/>
        </w:rPr>
        <w:t>.</w:t>
      </w:r>
    </w:p>
    <w:p w:rsidR="00101908" w:rsidRPr="00101908" w:rsidRDefault="00101908" w:rsidP="00101908"/>
    <w:p w:rsidR="00CF1A05" w:rsidRDefault="00CF1A05" w:rsidP="00CF1A05">
      <w:pPr>
        <w:spacing w:line="360" w:lineRule="exact"/>
        <w:ind w:firstLine="709"/>
        <w:jc w:val="both"/>
        <w:rPr>
          <w:sz w:val="28"/>
        </w:rPr>
      </w:pPr>
      <w:r>
        <w:rPr>
          <w:sz w:val="28"/>
        </w:rPr>
        <w:t>В проекте межевания территории отображен</w:t>
      </w:r>
      <w:r w:rsidRPr="001F0725">
        <w:rPr>
          <w:sz w:val="28"/>
        </w:rPr>
        <w:t xml:space="preserve"> публичны</w:t>
      </w:r>
      <w:r>
        <w:rPr>
          <w:sz w:val="28"/>
        </w:rPr>
        <w:t xml:space="preserve">й сервитут на земельном участке с кадастровым номером </w:t>
      </w:r>
      <w:r w:rsidRPr="00903EC8">
        <w:rPr>
          <w:sz w:val="28"/>
        </w:rPr>
        <w:t>59:32:3980008:1780</w:t>
      </w:r>
      <w:r>
        <w:rPr>
          <w:sz w:val="28"/>
        </w:rPr>
        <w:t>.</w:t>
      </w:r>
    </w:p>
    <w:p w:rsidR="00CF1A05" w:rsidRPr="001F0725" w:rsidRDefault="00CF1A05" w:rsidP="00CF1A05">
      <w:pPr>
        <w:spacing w:after="240" w:line="360" w:lineRule="exact"/>
        <w:ind w:firstLine="709"/>
        <w:jc w:val="both"/>
        <w:rPr>
          <w:sz w:val="28"/>
        </w:rPr>
      </w:pPr>
      <w:r>
        <w:rPr>
          <w:sz w:val="28"/>
        </w:rPr>
        <w:t xml:space="preserve">Изъятие части указанного земельного участка под полосу отвода автомобильной дороги местного значения невозможно, в связи с тем, что земельный участок с кадастровым номером </w:t>
      </w:r>
      <w:r w:rsidRPr="00903EC8">
        <w:rPr>
          <w:sz w:val="28"/>
        </w:rPr>
        <w:t>59:32:3980008:1780</w:t>
      </w:r>
      <w:r>
        <w:rPr>
          <w:sz w:val="28"/>
        </w:rPr>
        <w:t xml:space="preserve"> находится в собственности </w:t>
      </w:r>
      <w:r w:rsidRPr="00C61944">
        <w:rPr>
          <w:sz w:val="28"/>
        </w:rPr>
        <w:t xml:space="preserve">Российской Федерации, принадлежит на праве Постоянного (бессрочного) Пользования Федеральное государственное казенное учреждение </w:t>
      </w:r>
      <w:r>
        <w:rPr>
          <w:sz w:val="28"/>
        </w:rPr>
        <w:t>«</w:t>
      </w:r>
      <w:r w:rsidRPr="00C61944">
        <w:rPr>
          <w:sz w:val="28"/>
        </w:rPr>
        <w:t>Приволжско-Уральское территориальное управление имущественных отношений</w:t>
      </w:r>
      <w:r>
        <w:rPr>
          <w:sz w:val="28"/>
        </w:rPr>
        <w:t>»</w:t>
      </w:r>
      <w:r w:rsidRPr="00C61944">
        <w:rPr>
          <w:sz w:val="28"/>
        </w:rPr>
        <w:t xml:space="preserve"> Министерства обороны Российской Федерации.</w:t>
      </w:r>
    </w:p>
    <w:p w:rsidR="00101908" w:rsidRDefault="00101908" w:rsidP="00CF1A05">
      <w:pPr>
        <w:pStyle w:val="10"/>
        <w:numPr>
          <w:ilvl w:val="1"/>
          <w:numId w:val="12"/>
        </w:numPr>
        <w:spacing w:before="0" w:after="0" w:line="360" w:lineRule="exact"/>
        <w:ind w:left="0" w:right="0" w:firstLine="0"/>
        <w:jc w:val="center"/>
        <w:rPr>
          <w:rFonts w:ascii="Times New Roman" w:hAnsi="Times New Roman"/>
          <w:szCs w:val="28"/>
        </w:rPr>
      </w:pPr>
      <w:bookmarkStart w:id="39" w:name="_Toc113393555"/>
      <w:r w:rsidRPr="00101908">
        <w:rPr>
          <w:rFonts w:ascii="Times New Roman" w:hAnsi="Times New Roman"/>
          <w:szCs w:val="28"/>
        </w:rPr>
        <w:t>Перечень координат характерных точек образуемых земельных участков</w:t>
      </w:r>
      <w:bookmarkEnd w:id="39"/>
      <w:r>
        <w:rPr>
          <w:rFonts w:ascii="Times New Roman" w:hAnsi="Times New Roman"/>
          <w:szCs w:val="28"/>
        </w:rPr>
        <w:t>.</w:t>
      </w:r>
    </w:p>
    <w:p w:rsidR="00CF1A05" w:rsidRPr="00CF1A05" w:rsidRDefault="00CF1A05" w:rsidP="00CF1A05">
      <w:pPr>
        <w:pStyle w:val="aff2"/>
        <w:ind w:left="450" w:firstLine="0"/>
        <w:jc w:val="center"/>
      </w:pPr>
      <w:r w:rsidRPr="00CF1A05">
        <w:t>1-4329-ЗУ1</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508998.50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2222045.02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509093.05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2222140.65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2222024.48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2222022.86</w:t>
            </w:r>
          </w:p>
        </w:tc>
      </w:tr>
    </w:tbl>
    <w:p w:rsidR="00CF1A05" w:rsidRPr="00CF1A05" w:rsidRDefault="00CF1A05" w:rsidP="00CF1A05">
      <w:pPr>
        <w:pStyle w:val="aff2"/>
        <w:ind w:left="450" w:firstLine="0"/>
        <w:jc w:val="center"/>
      </w:pPr>
      <w:r w:rsidRPr="00CF1A05">
        <w:t>1-4329-ЗУ2</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509280.12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2221946.54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509093.05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2222140.65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508998.50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2222045.02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509164.48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2221828.01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509280.12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2221946.54</w:t>
            </w:r>
          </w:p>
        </w:tc>
      </w:tr>
    </w:tbl>
    <w:p w:rsidR="00CF1A05" w:rsidRPr="00CF1A05" w:rsidRDefault="00CF1A05" w:rsidP="00CF1A05">
      <w:pPr>
        <w:pStyle w:val="aff2"/>
        <w:ind w:left="450" w:firstLine="0"/>
        <w:jc w:val="center"/>
      </w:pPr>
      <w:r w:rsidRPr="00CF1A05">
        <w:t>1-4328-ЗУ1</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2221898.10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2222024.48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508894.00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2221944.65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2221901.20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2221898.10</w:t>
            </w:r>
          </w:p>
        </w:tc>
      </w:tr>
    </w:tbl>
    <w:p w:rsidR="00CF1A05" w:rsidRPr="00CF1A05" w:rsidRDefault="00CF1A05" w:rsidP="00CF1A05">
      <w:pPr>
        <w:pStyle w:val="aff2"/>
        <w:ind w:left="450" w:firstLine="0"/>
        <w:jc w:val="center"/>
      </w:pPr>
      <w:r w:rsidRPr="00CF1A05">
        <w:t>1-4328-ЗУ2</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509164.48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2221828.01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2222022.86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2221898.10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2221883.61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509035.69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2221703.06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509042.73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2221703.11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509164.48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2221828.01</w:t>
            </w:r>
          </w:p>
        </w:tc>
      </w:tr>
    </w:tbl>
    <w:p w:rsidR="00CF1A05" w:rsidRPr="00CF1A05" w:rsidRDefault="00CF1A05" w:rsidP="00CF1A05">
      <w:pPr>
        <w:pStyle w:val="aff2"/>
        <w:ind w:left="450" w:firstLine="0"/>
        <w:jc w:val="center"/>
      </w:pPr>
      <w:r w:rsidRPr="00CF1A05">
        <w:t>1-4330-ЗУ1</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2221875.95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2221898.10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2221901.20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508843.27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2221894.16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508832.64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2221883.58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lastRenderedPageBreak/>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2221876.54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2221875.95</w:t>
            </w:r>
          </w:p>
        </w:tc>
      </w:tr>
    </w:tbl>
    <w:p w:rsidR="00CF1A05" w:rsidRPr="00CF1A05" w:rsidRDefault="00CF1A05" w:rsidP="00CF1A05"/>
    <w:p w:rsidR="00CF1A05" w:rsidRPr="00CF1A05" w:rsidRDefault="00CF1A05" w:rsidP="00CF1A05">
      <w:pPr>
        <w:pStyle w:val="aff2"/>
        <w:ind w:left="450" w:firstLine="0"/>
        <w:jc w:val="center"/>
      </w:pPr>
      <w:r w:rsidRPr="00CF1A05">
        <w:t>1-4330-ЗУ2</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508753.71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2221384.75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508839.79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2221473.38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508943.50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2221579.81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509039.44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2221678.23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509055.29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2221694.50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509175.08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2221817.41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509319.44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2221965.10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509314.65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2221981.30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509280.12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2221946.54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509164.48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2221828.01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509042.73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2221703.11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509035.69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2221703.06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508853.90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2221883.61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2221898.10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2221875.95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2221873.00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509025.26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2221692.32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2221685.26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508932.94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2221590.46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2221483.89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508656.22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2221306.54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508666.54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2221295.64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508753.71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2221384.75</w:t>
            </w:r>
          </w:p>
        </w:tc>
      </w:tr>
    </w:tbl>
    <w:p w:rsidR="00CF1A05" w:rsidRPr="00CF1A05" w:rsidRDefault="00CF1A05" w:rsidP="00CF1A05">
      <w:pPr>
        <w:pStyle w:val="aff2"/>
        <w:ind w:left="450" w:firstLine="0"/>
        <w:jc w:val="center"/>
      </w:pPr>
      <w:r w:rsidRPr="00CF1A05">
        <w:t>1-4327-ЗУ1</w:t>
      </w:r>
    </w:p>
    <w:p w:rsidR="00CF1A05" w:rsidRPr="00CF1A05" w:rsidRDefault="00CF1A05" w:rsidP="00CF1A05">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2221787.10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2221875.95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2221876.54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2221788.22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2221787.10</w:t>
            </w:r>
          </w:p>
        </w:tc>
      </w:tr>
    </w:tbl>
    <w:p w:rsidR="00CF1A05" w:rsidRPr="00CF1A05" w:rsidRDefault="00CF1A05" w:rsidP="0060529C">
      <w:pPr>
        <w:pStyle w:val="aff2"/>
        <w:ind w:left="450" w:firstLine="0"/>
        <w:jc w:val="center"/>
      </w:pPr>
      <w:r w:rsidRPr="00CF1A05">
        <w:t>1-4327-ЗУ2</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2221685.26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509025.26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2221692.32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2221873.00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2221875.95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2221787.10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508932.94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2221590.46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509025.33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2221685.26</w:t>
            </w:r>
          </w:p>
        </w:tc>
      </w:tr>
    </w:tbl>
    <w:p w:rsidR="00CF1A05" w:rsidRPr="00CF1A05" w:rsidRDefault="00CF1A05" w:rsidP="0060529C">
      <w:pPr>
        <w:pStyle w:val="aff2"/>
        <w:ind w:left="450" w:firstLine="0"/>
        <w:jc w:val="center"/>
      </w:pPr>
      <w:r w:rsidRPr="00CF1A05">
        <w:t>1-4339-ЗУ1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2221679.12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508685.16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2221733.25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2221787.10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2221788.22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508631.25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2221683.15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508628.85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2221680.36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2221679.12</w:t>
            </w:r>
          </w:p>
        </w:tc>
      </w:tr>
    </w:tbl>
    <w:p w:rsidR="00CF1A05" w:rsidRPr="00CF1A05" w:rsidRDefault="00CF1A05" w:rsidP="0060529C">
      <w:pPr>
        <w:pStyle w:val="aff2"/>
        <w:ind w:left="450" w:firstLine="0"/>
        <w:jc w:val="center"/>
      </w:pPr>
      <w:r w:rsidRPr="00CF1A05">
        <w:t>1-4339-ЗУ2</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508932.94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2221590.46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2221787.10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508685.16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2221733.25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2221679.12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508744.70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2221566.69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508829.08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2221483.89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508932.94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2221590.46</w:t>
            </w:r>
          </w:p>
        </w:tc>
      </w:tr>
    </w:tbl>
    <w:p w:rsidR="00CF1A05" w:rsidRPr="00CF1A05" w:rsidRDefault="00CF1A05" w:rsidP="0060529C">
      <w:pPr>
        <w:pStyle w:val="aff2"/>
        <w:ind w:left="450" w:firstLine="0"/>
        <w:jc w:val="center"/>
      </w:pPr>
      <w:r w:rsidRPr="00CF1A05">
        <w:t>1-4337-ЗУ1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508617.41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2221667.04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508617.43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2221667.06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2221679.12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508628.85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2221680.36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508617.41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2221667.04</w:t>
            </w:r>
          </w:p>
        </w:tc>
      </w:tr>
    </w:tbl>
    <w:p w:rsidR="00CF1A05" w:rsidRPr="00CF1A05" w:rsidRDefault="00CF1A05" w:rsidP="0060529C">
      <w:pPr>
        <w:pStyle w:val="aff2"/>
        <w:ind w:left="450" w:firstLine="0"/>
        <w:jc w:val="center"/>
      </w:pPr>
      <w:r w:rsidRPr="00CF1A05">
        <w:t>1-4337-ЗУ2</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508744.70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2221566.69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2221679.12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508473.60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2221499.60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508573.83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2221393.61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508744.70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2221566.69</w:t>
            </w:r>
          </w:p>
        </w:tc>
      </w:tr>
    </w:tbl>
    <w:p w:rsidR="00CF1A05" w:rsidRPr="00CF1A05" w:rsidRDefault="00CF1A05" w:rsidP="0060529C">
      <w:pPr>
        <w:pStyle w:val="aff2"/>
        <w:ind w:left="450" w:firstLine="0"/>
        <w:jc w:val="center"/>
      </w:pPr>
      <w:r w:rsidRPr="00CF1A05">
        <w:t>1-1579-ЗУ1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2221509.85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508484.01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2221529.43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508553.02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2221602.42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2221663.30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508628.85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2221680.36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508631.25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2221683.15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508461.70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2221511.00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2221509.85</w:t>
            </w:r>
          </w:p>
        </w:tc>
      </w:tr>
    </w:tbl>
    <w:p w:rsidR="00CF1A05" w:rsidRPr="00CF1A05" w:rsidRDefault="00CF1A05" w:rsidP="0060529C">
      <w:pPr>
        <w:pStyle w:val="aff2"/>
        <w:ind w:left="450" w:firstLine="0"/>
        <w:jc w:val="center"/>
      </w:pPr>
      <w:r w:rsidRPr="00CF1A05">
        <w:t>59:32:3980008:1579</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2221663.30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508553.02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2221602.42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508484.01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2221529.43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2221509.85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508473.60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2221499.60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508473.60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2221499.60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2221667.06</w:t>
            </w:r>
          </w:p>
        </w:tc>
      </w:tr>
    </w:tbl>
    <w:p w:rsidR="00CF1A05" w:rsidRPr="00CF1A05" w:rsidRDefault="00CF1A05" w:rsidP="0060529C">
      <w:pPr>
        <w:pStyle w:val="aff2"/>
        <w:ind w:left="450" w:firstLine="0"/>
        <w:jc w:val="center"/>
      </w:pPr>
      <w:r w:rsidRPr="00CF1A05">
        <w:t>1-1581-ЗУ1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2220888.33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507854.26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2220902.67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507906.89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2220956.94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507936.19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2220989.68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508036.93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2221094.92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508104.12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2221165.11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508151.86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2221209.27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508220.50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2221273.50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508117.75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2221179.35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507874.70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2220925.45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2220888.33</w:t>
            </w:r>
          </w:p>
        </w:tc>
      </w:tr>
    </w:tbl>
    <w:p w:rsidR="00CF1A05" w:rsidRPr="00CF1A05" w:rsidRDefault="00CF1A05" w:rsidP="0060529C">
      <w:pPr>
        <w:pStyle w:val="aff2"/>
        <w:ind w:left="450" w:firstLine="0"/>
        <w:jc w:val="center"/>
      </w:pPr>
      <w:r w:rsidRPr="00CF1A05">
        <w:t>59:32:3980008:1581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508457.33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2221480.64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508444.81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2221492.99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508310.50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2221355.65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508220.50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2221273.50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508151.86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2221209.27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508104.12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2221165.11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508036.93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2221094.92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507936.19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2220989.68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507906.89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2220956.94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507854.26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2220902.67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508288.66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2221300.12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508392.02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2221413.44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508457.33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2221480.64</w:t>
            </w:r>
          </w:p>
        </w:tc>
      </w:tr>
    </w:tbl>
    <w:p w:rsidR="00CF1A05" w:rsidRPr="00CF1A05" w:rsidRDefault="00CF1A05" w:rsidP="0060529C">
      <w:pPr>
        <w:pStyle w:val="aff2"/>
        <w:ind w:left="450" w:firstLine="0"/>
        <w:jc w:val="center"/>
      </w:pPr>
      <w:r w:rsidRPr="00CF1A05">
        <w:t>1-3683-ЗУ1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508718.36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2221794.85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508673.79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2221751.75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508637.38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2221714.36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508567.42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2221646.22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508534.39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2221613.73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508442.47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2221517.16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508570.55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2221644.20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508675.75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2221749.35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508760.25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2221833.35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bl>
    <w:p w:rsidR="00CF1A05" w:rsidRPr="00CF1A05" w:rsidRDefault="00CF1A05" w:rsidP="0060529C">
      <w:pPr>
        <w:pStyle w:val="aff2"/>
        <w:ind w:left="450" w:firstLine="0"/>
        <w:jc w:val="center"/>
      </w:pPr>
      <w:r w:rsidRPr="00CF1A05">
        <w:t>1-3683-ЗУ2</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508399.90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2221474.94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508442.47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2221517.16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508534.39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2221613.73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508567.42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2221646.22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508637.38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2221714.36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508673.79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2221751.75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508718.36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2221794.85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508837.31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2221923.09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508421.53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2222340.87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508093.41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2222670.56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508074.02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2222690.03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2222704.01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508067.86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2222758.59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508066.96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2222767.92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508066.92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2222772.74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508048.97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2222693.41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507993.84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2222566.24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507886.07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2222367.58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507852.16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2222334.16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507793.29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2222239.35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507791.62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2222212.71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507809.03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2222124.25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507796.25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2222043.42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508357.64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2221514.73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508372.21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2221501.02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508376.48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2221496.99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508379.15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2221494.48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508380.12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2221493.57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508393.76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2221480.72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508399.90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2221474.94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508056.88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2222293.63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508077.51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2222317.11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508098.52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2222341.24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508114.40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2222359.28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508130.15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2222377.39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508135.61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2222383.64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508135.93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2222384.08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508138.09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2222387.03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508138.59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2222387.11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508143.78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2222392.03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508147.33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2222392.71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508151.45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2222398.03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508152.04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2222397.39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508152.22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2222397.61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508153.53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2222395.91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508156.27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2222398.03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508167.14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2222406.47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508168.77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2222407.98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508168.28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2222408.50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508171.65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2222411.62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508172.38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2222410.84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508175.36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2222413.72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508175.84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2222414.15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508182.51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2222419.85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508182.67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2222420.01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508185.84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2222423.06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508186.96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2222424.14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508190.65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2222427.64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2222431.49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2222432.36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508195.58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2222432.86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508200.93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2222440.83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508204.22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2222443.50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508204.28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2222444.04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508208.07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2222448.49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508196.64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2222460.40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508190.83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2222465.88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508185.00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2222470.32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508169.90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2222485.06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508167.36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2222487.11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508161.56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2222492.96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508151.06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2222502.55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508132.89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2222520.44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508131.75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2222522.07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508119.85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2222533.21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508105.63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2222546.52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508105.10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2222547.02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508098.20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2222549.19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508094.29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2222552.81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508079.85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2222566.46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508066.59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2222580.64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508063.02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2222583.99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508058.22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2222589.06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508055.30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2222592.15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508076.03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2222633.22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508080.44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2222672.98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508046.55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2222601.68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508028.59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2222568.64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508025.89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2222563.71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508024.18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2222560.59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508009.34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2222534.13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508003.79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2222524.25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508002.94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2222523.28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507992.66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2222503.09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507984.15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2222488.37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507977.47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2222478.54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507990.49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2222468.30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507962.24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2222435.54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507975.25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2222424.52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507946.33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2222391.14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507949.34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2222388.49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507971.97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2222368.53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507994.45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2222348.70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507997.48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2222346.03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508016.30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2222329.43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508035.12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2222312.83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508038.35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2222309.98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508056.88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2222293.63</w:t>
            </w:r>
          </w:p>
        </w:tc>
      </w:tr>
    </w:tbl>
    <w:p w:rsidR="00CF1A05" w:rsidRPr="00CF1A05" w:rsidRDefault="00CF1A05" w:rsidP="0060529C">
      <w:pPr>
        <w:pStyle w:val="aff2"/>
        <w:ind w:left="450" w:firstLine="0"/>
        <w:jc w:val="center"/>
      </w:pPr>
      <w:r w:rsidRPr="00CF1A05">
        <w:t>2-ЗУ1</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508220.50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2221273.50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508151.86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2221209.27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508104.12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2221165.11</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508036.93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2221094.92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507936.19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2220989.68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507906.89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2220956.94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507854.26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2220902.67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507838.59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2220888.33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507874.70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2220925.45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508117.75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2221179.35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508220.50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2221273.50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509218.79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2222305.62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509229.10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2222270.80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509224.70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2222270.20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509206.26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2222252.07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509192.95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2222239.00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509093.05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2222140.65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508998.50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2222045.02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508976.64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2222022.86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508850.98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2221898.10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508828.53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2221875.95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508737.93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2221787.10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508685.16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2221733.25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2221679.12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508617.41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2221667.04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508613.48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2221663.30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508553.02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2221602.42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508484.01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2221529.43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508462.90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2221509.85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508461.70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2221511.00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508631.25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2221683.15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508760.25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2221833.35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508837.31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2221923.09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509193.01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2222279.77</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509211.27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2222298.08</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509214.00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2222300.80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509217.59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2222304.42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509218.79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2222305.62</w:t>
            </w:r>
          </w:p>
        </w:tc>
      </w:tr>
    </w:tbl>
    <w:p w:rsidR="00CF1A05" w:rsidRPr="00CF1A05" w:rsidRDefault="00CF1A05" w:rsidP="0060529C">
      <w:pPr>
        <w:pStyle w:val="aff2"/>
        <w:ind w:left="450" w:firstLine="0"/>
        <w:jc w:val="center"/>
      </w:pPr>
      <w:r w:rsidRPr="00CF1A05">
        <w:t>2-ЗУ2</w:t>
      </w:r>
    </w:p>
    <w:p w:rsidR="00CF1A05" w:rsidRPr="00CF1A05" w:rsidRDefault="00CF1A05"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CF1A05" w:rsidRPr="007F6C6B" w:rsidTr="00CF1A05">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CF1A05" w:rsidRPr="007F6C6B" w:rsidRDefault="00CF1A05" w:rsidP="00CF1A05">
            <w:pPr>
              <w:jc w:val="center"/>
              <w:rPr>
                <w:bCs/>
                <w:color w:val="000000"/>
                <w:sz w:val="22"/>
                <w:szCs w:val="22"/>
              </w:rPr>
            </w:pPr>
            <w:r w:rsidRPr="007F6C6B">
              <w:rPr>
                <w:bCs/>
                <w:color w:val="000000"/>
                <w:sz w:val="22"/>
                <w:szCs w:val="22"/>
              </w:rPr>
              <w:t>Координаты, м</w:t>
            </w:r>
          </w:p>
        </w:tc>
      </w:tr>
      <w:tr w:rsidR="00CF1A05" w:rsidRPr="007F6C6B" w:rsidTr="00CF1A05">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CF1A05" w:rsidRPr="007F6C6B" w:rsidRDefault="00CF1A05" w:rsidP="00CF1A05">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CF1A05" w:rsidRPr="007F6C6B" w:rsidRDefault="00CF1A05" w:rsidP="00CF1A05">
            <w:pPr>
              <w:jc w:val="center"/>
              <w:rPr>
                <w:bCs/>
                <w:color w:val="000000"/>
                <w:sz w:val="22"/>
                <w:szCs w:val="22"/>
              </w:rPr>
            </w:pPr>
            <w:r w:rsidRPr="007F6C6B">
              <w:rPr>
                <w:bCs/>
                <w:color w:val="000000"/>
                <w:sz w:val="22"/>
                <w:szCs w:val="22"/>
              </w:rPr>
              <w:t>У</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508760.25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2221833.35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508631.25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2221683.15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508461.70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2221511.00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508462.90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2221509.85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508473.60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2221499.60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508457.33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2221480.64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508444.81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2221492.99</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508310.50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2221355.65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508220.50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2221273.50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lastRenderedPageBreak/>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508117.75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2221179.35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507874.70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2220925.45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2220888.33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507824.65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2220900.03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508036.00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2221122.90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508104.15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2221193.85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508200.75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2221285.80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508255.65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2221330.85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508350.95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2221426.40</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508399.90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2221474.94</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508442.47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2221517.16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508534.39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2221613.73</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508567.42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2221646.22</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508637.38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2221714.36</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508673.79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2221751.75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508718.36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2221794.85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2221866.15</w:t>
            </w:r>
          </w:p>
        </w:tc>
      </w:tr>
      <w:tr w:rsidR="00CF1A05" w:rsidRPr="007F6C6B" w:rsidTr="00CF1A0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508788.41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CF1A05" w:rsidRPr="007F6C6B" w:rsidRDefault="00CF1A05" w:rsidP="00CF1A05">
            <w:pPr>
              <w:jc w:val="center"/>
              <w:rPr>
                <w:bCs/>
                <w:color w:val="000000"/>
                <w:sz w:val="22"/>
                <w:szCs w:val="22"/>
              </w:rPr>
            </w:pPr>
            <w:r w:rsidRPr="007F6C6B">
              <w:rPr>
                <w:bCs/>
                <w:color w:val="000000"/>
                <w:sz w:val="22"/>
                <w:szCs w:val="22"/>
              </w:rPr>
              <w:t>2221866.15</w:t>
            </w:r>
          </w:p>
        </w:tc>
      </w:tr>
    </w:tbl>
    <w:p w:rsidR="00CF1A05" w:rsidRDefault="00CF1A05" w:rsidP="00CF1A05">
      <w:pPr>
        <w:jc w:val="center"/>
      </w:pPr>
    </w:p>
    <w:p w:rsidR="0060529C" w:rsidRPr="0060529C" w:rsidRDefault="0060529C" w:rsidP="00CF1A05">
      <w:pPr>
        <w:jc w:val="center"/>
        <w:rPr>
          <w:sz w:val="28"/>
          <w:szCs w:val="28"/>
        </w:rPr>
      </w:pPr>
      <w:r w:rsidRPr="0060529C">
        <w:rPr>
          <w:sz w:val="28"/>
          <w:szCs w:val="28"/>
        </w:rPr>
        <w:t xml:space="preserve">Координаты устанавливаемого </w:t>
      </w:r>
      <w:r>
        <w:rPr>
          <w:sz w:val="28"/>
          <w:szCs w:val="28"/>
        </w:rPr>
        <w:t xml:space="preserve">публичного </w:t>
      </w:r>
      <w:r w:rsidRPr="0060529C">
        <w:rPr>
          <w:sz w:val="28"/>
          <w:szCs w:val="28"/>
        </w:rPr>
        <w:t>сервитута</w:t>
      </w:r>
    </w:p>
    <w:p w:rsidR="0060529C" w:rsidRPr="00CF1A05" w:rsidRDefault="0060529C" w:rsidP="0060529C">
      <w:pPr>
        <w:pStyle w:val="aff2"/>
        <w:ind w:left="450" w:firstLine="0"/>
        <w:jc w:val="center"/>
      </w:pPr>
      <w:r w:rsidRPr="00CF1A05">
        <w:t>Система координат МСК 59</w:t>
      </w:r>
    </w:p>
    <w:tbl>
      <w:tblPr>
        <w:tblW w:w="4520" w:type="dxa"/>
        <w:jc w:val="center"/>
        <w:tblLook w:val="04A0" w:firstRow="1" w:lastRow="0" w:firstColumn="1" w:lastColumn="0" w:noHBand="0" w:noVBand="1"/>
      </w:tblPr>
      <w:tblGrid>
        <w:gridCol w:w="1540"/>
        <w:gridCol w:w="1410"/>
        <w:gridCol w:w="1570"/>
      </w:tblGrid>
      <w:tr w:rsidR="0060529C" w:rsidRPr="007F6C6B" w:rsidTr="00DD1017">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29C" w:rsidRPr="007F6C6B" w:rsidRDefault="0060529C" w:rsidP="00DD1017">
            <w:pPr>
              <w:jc w:val="center"/>
              <w:rPr>
                <w:bCs/>
                <w:color w:val="000000"/>
                <w:sz w:val="22"/>
                <w:szCs w:val="22"/>
              </w:rPr>
            </w:pPr>
            <w:r w:rsidRPr="007F6C6B">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60529C" w:rsidRPr="007F6C6B" w:rsidRDefault="0060529C" w:rsidP="00DD1017">
            <w:pPr>
              <w:jc w:val="center"/>
              <w:rPr>
                <w:bCs/>
                <w:color w:val="000000"/>
                <w:sz w:val="22"/>
                <w:szCs w:val="22"/>
              </w:rPr>
            </w:pPr>
            <w:r w:rsidRPr="007F6C6B">
              <w:rPr>
                <w:bCs/>
                <w:color w:val="000000"/>
                <w:sz w:val="22"/>
                <w:szCs w:val="22"/>
              </w:rPr>
              <w:t>Координаты, м</w:t>
            </w:r>
          </w:p>
        </w:tc>
      </w:tr>
      <w:tr w:rsidR="0060529C" w:rsidRPr="007F6C6B" w:rsidTr="00DD1017">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60529C" w:rsidRPr="007F6C6B" w:rsidRDefault="0060529C" w:rsidP="00DD1017">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rsidR="0060529C" w:rsidRPr="007F6C6B" w:rsidRDefault="0060529C" w:rsidP="00DD1017">
            <w:pPr>
              <w:jc w:val="center"/>
              <w:rPr>
                <w:bCs/>
                <w:color w:val="000000"/>
                <w:sz w:val="22"/>
                <w:szCs w:val="22"/>
              </w:rPr>
            </w:pPr>
            <w:r w:rsidRPr="007F6C6B">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rsidR="0060529C" w:rsidRPr="007F6C6B" w:rsidRDefault="0060529C" w:rsidP="00DD1017">
            <w:pPr>
              <w:jc w:val="center"/>
              <w:rPr>
                <w:bCs/>
                <w:color w:val="000000"/>
                <w:sz w:val="22"/>
                <w:szCs w:val="22"/>
              </w:rPr>
            </w:pPr>
            <w:r w:rsidRPr="007F6C6B">
              <w:rPr>
                <w:bCs/>
                <w:color w:val="000000"/>
                <w:sz w:val="22"/>
                <w:szCs w:val="22"/>
              </w:rPr>
              <w:t>У</w:t>
            </w:r>
          </w:p>
        </w:tc>
      </w:tr>
      <w:tr w:rsidR="0060529C" w:rsidRPr="007F6C6B" w:rsidTr="00DD1017">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7F6C6B" w:rsidRDefault="0060529C" w:rsidP="00DD1017">
            <w:pPr>
              <w:jc w:val="center"/>
              <w:rPr>
                <w:bCs/>
                <w:color w:val="000000"/>
                <w:sz w:val="22"/>
                <w:szCs w:val="22"/>
              </w:rPr>
            </w:pPr>
            <w:r w:rsidRPr="007F6C6B">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7F6C6B" w:rsidRDefault="0060529C" w:rsidP="00DD1017">
            <w:pPr>
              <w:jc w:val="center"/>
              <w:rPr>
                <w:bCs/>
                <w:color w:val="000000"/>
                <w:sz w:val="22"/>
                <w:szCs w:val="22"/>
              </w:rPr>
            </w:pPr>
            <w:r w:rsidRPr="007F6C6B">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7F6C6B" w:rsidRDefault="0060529C" w:rsidP="00DD1017">
            <w:pPr>
              <w:jc w:val="center"/>
              <w:rPr>
                <w:bCs/>
                <w:color w:val="000000"/>
                <w:sz w:val="22"/>
                <w:szCs w:val="22"/>
              </w:rPr>
            </w:pPr>
            <w:r w:rsidRPr="007F6C6B">
              <w:rPr>
                <w:bCs/>
                <w:color w:val="000000"/>
                <w:sz w:val="22"/>
                <w:szCs w:val="22"/>
              </w:rPr>
              <w:t>3</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507682.48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2220730.68</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507690.62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2220738.57</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507707.44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2220746.70</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507708.81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2220747.36</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507708.81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2220747.36</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507735.56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2220776.42</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507838.59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2220888.33</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507824.65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2220900.03</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507743.98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2220816.54</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507685.66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2220743.07</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507677.83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2220734.54</w:t>
            </w:r>
          </w:p>
        </w:tc>
      </w:tr>
      <w:tr w:rsidR="0060529C" w:rsidRPr="0060529C" w:rsidTr="0060529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507682.48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jc w:val="center"/>
              <w:rPr>
                <w:bCs/>
                <w:color w:val="000000"/>
                <w:sz w:val="22"/>
                <w:szCs w:val="22"/>
              </w:rPr>
            </w:pPr>
            <w:r w:rsidRPr="0060529C">
              <w:rPr>
                <w:bCs/>
                <w:color w:val="000000"/>
                <w:sz w:val="22"/>
                <w:szCs w:val="22"/>
              </w:rPr>
              <w:t>2220730.68</w:t>
            </w:r>
          </w:p>
        </w:tc>
      </w:tr>
    </w:tbl>
    <w:p w:rsidR="00CF1A05" w:rsidRPr="00CF1A05" w:rsidRDefault="00CF1A05" w:rsidP="00CF1A05"/>
    <w:p w:rsidR="00101908" w:rsidRPr="00101908" w:rsidRDefault="00101908" w:rsidP="0060529C">
      <w:pPr>
        <w:pStyle w:val="10"/>
        <w:numPr>
          <w:ilvl w:val="1"/>
          <w:numId w:val="12"/>
        </w:numPr>
        <w:spacing w:before="0" w:after="0" w:line="360" w:lineRule="exact"/>
        <w:ind w:left="0" w:right="0" w:firstLine="0"/>
        <w:jc w:val="center"/>
        <w:rPr>
          <w:rFonts w:ascii="Times New Roman" w:hAnsi="Times New Roman"/>
          <w:szCs w:val="28"/>
        </w:rPr>
      </w:pPr>
      <w:bookmarkStart w:id="40" w:name="_Toc113393556"/>
      <w:r w:rsidRPr="00101908">
        <w:rPr>
          <w:rFonts w:ascii="Times New Roman" w:hAnsi="Times New Roman"/>
          <w:szCs w:val="28"/>
        </w:rPr>
        <w:t>Сведения о границах территории, применительно к которой осуществляется подготовка проекта межевания</w:t>
      </w:r>
      <w:bookmarkEnd w:id="40"/>
      <w:r w:rsidR="00831C73">
        <w:rPr>
          <w:rFonts w:ascii="Times New Roman" w:hAnsi="Times New Roman"/>
          <w:szCs w:val="28"/>
        </w:rPr>
        <w:t>.</w:t>
      </w:r>
    </w:p>
    <w:p w:rsidR="00101908" w:rsidRPr="00101908" w:rsidRDefault="00101908" w:rsidP="00101908">
      <w:pPr>
        <w:pStyle w:val="aff2"/>
        <w:spacing w:line="360" w:lineRule="exact"/>
        <w:ind w:left="0" w:firstLine="709"/>
        <w:contextualSpacing w:val="0"/>
        <w:jc w:val="center"/>
        <w:rPr>
          <w:szCs w:val="28"/>
        </w:rPr>
      </w:pPr>
      <w:r w:rsidRPr="00101908">
        <w:rPr>
          <w:szCs w:val="28"/>
        </w:rPr>
        <w:t>Система координат МСК 59</w:t>
      </w:r>
    </w:p>
    <w:tbl>
      <w:tblPr>
        <w:tblW w:w="4755" w:type="dxa"/>
        <w:jc w:val="center"/>
        <w:tblLook w:val="04A0" w:firstRow="1" w:lastRow="0" w:firstColumn="1" w:lastColumn="0" w:noHBand="0" w:noVBand="1"/>
      </w:tblPr>
      <w:tblGrid>
        <w:gridCol w:w="1775"/>
        <w:gridCol w:w="1410"/>
        <w:gridCol w:w="1570"/>
      </w:tblGrid>
      <w:tr w:rsidR="00101908" w:rsidRPr="00101908" w:rsidTr="0060529C">
        <w:trPr>
          <w:trHeight w:val="585"/>
          <w:jc w:val="center"/>
        </w:trPr>
        <w:tc>
          <w:tcPr>
            <w:tcW w:w="17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1908" w:rsidRPr="0060529C" w:rsidRDefault="00101908" w:rsidP="0060529C">
            <w:pPr>
              <w:spacing w:line="360" w:lineRule="exact"/>
              <w:rPr>
                <w:bCs/>
                <w:color w:val="000000"/>
              </w:rPr>
            </w:pPr>
            <w:r w:rsidRPr="0060529C">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101908" w:rsidRPr="0060529C" w:rsidRDefault="00101908" w:rsidP="0060529C">
            <w:pPr>
              <w:spacing w:line="360" w:lineRule="exact"/>
              <w:ind w:firstLine="709"/>
              <w:rPr>
                <w:bCs/>
                <w:color w:val="000000"/>
              </w:rPr>
            </w:pPr>
            <w:r w:rsidRPr="0060529C">
              <w:rPr>
                <w:bCs/>
                <w:color w:val="000000"/>
              </w:rPr>
              <w:t>Координаты, м</w:t>
            </w:r>
          </w:p>
        </w:tc>
      </w:tr>
      <w:tr w:rsidR="00101908" w:rsidRPr="00101908" w:rsidTr="0060529C">
        <w:trPr>
          <w:trHeight w:val="315"/>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101908" w:rsidRPr="0060529C" w:rsidRDefault="00101908" w:rsidP="0060529C">
            <w:pPr>
              <w:spacing w:line="360" w:lineRule="exact"/>
              <w:ind w:firstLine="709"/>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101908" w:rsidRPr="0060529C" w:rsidRDefault="00101908" w:rsidP="0060529C">
            <w:pPr>
              <w:spacing w:line="360" w:lineRule="exact"/>
              <w:ind w:hanging="45"/>
              <w:rPr>
                <w:bCs/>
                <w:color w:val="000000"/>
              </w:rPr>
            </w:pPr>
            <w:r w:rsidRPr="0060529C">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101908" w:rsidRPr="0060529C" w:rsidRDefault="00101908" w:rsidP="0060529C">
            <w:pPr>
              <w:spacing w:line="360" w:lineRule="exact"/>
              <w:ind w:hanging="45"/>
              <w:rPr>
                <w:bCs/>
                <w:color w:val="000000"/>
              </w:rPr>
            </w:pPr>
            <w:r w:rsidRPr="0060529C">
              <w:rPr>
                <w:bCs/>
                <w:color w:val="000000"/>
              </w:rPr>
              <w:t>У</w:t>
            </w:r>
          </w:p>
        </w:tc>
      </w:tr>
      <w:tr w:rsidR="00101908" w:rsidRPr="00101908"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1908" w:rsidRPr="0060529C" w:rsidRDefault="00101908" w:rsidP="0060529C">
            <w:pPr>
              <w:spacing w:line="360" w:lineRule="exact"/>
              <w:ind w:firstLine="709"/>
              <w:rPr>
                <w:bCs/>
                <w:color w:val="000000"/>
              </w:rPr>
            </w:pPr>
            <w:r w:rsidRPr="0060529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101908" w:rsidRPr="0060529C" w:rsidRDefault="00101908" w:rsidP="0060529C">
            <w:pPr>
              <w:spacing w:line="360" w:lineRule="exact"/>
              <w:ind w:hanging="45"/>
              <w:rPr>
                <w:bCs/>
                <w:color w:val="000000"/>
              </w:rPr>
            </w:pPr>
            <w:r w:rsidRPr="0060529C">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101908" w:rsidRPr="0060529C" w:rsidRDefault="00101908" w:rsidP="0060529C">
            <w:pPr>
              <w:spacing w:line="360" w:lineRule="exact"/>
              <w:ind w:hanging="45"/>
              <w:rPr>
                <w:bCs/>
                <w:color w:val="000000"/>
              </w:rPr>
            </w:pPr>
            <w:r w:rsidRPr="0060529C">
              <w:rPr>
                <w:bCs/>
                <w:color w:val="000000"/>
              </w:rPr>
              <w:t>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bookmarkStart w:id="41" w:name="_Toc113393557"/>
            <w:r w:rsidRPr="0060529C">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508066.92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2222772.74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508048.97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2222693.41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507993.84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2222566.24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507890.62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2222375.96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507885.26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2222368.18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507852.16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2222334.16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507793.29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2222239.35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507791.62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2222212.71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507809.03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2222124.25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507796.25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2222043.42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508357.64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2221514.73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508370.24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2221502.87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508372.94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2221500.33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508376.48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2221496.99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508379.15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2221494.48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508379.96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2221493.72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508381.69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2221492.09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508333.35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2221444.15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508333.25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2221444.05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508238.83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2221349.39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508184.89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2221305.13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508183.51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2221303.91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508086.91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2221211.96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508086.12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2221211.17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508017.97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2221140.22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508017.86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2221140.10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507807.81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2220918.60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507725.14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2220833.04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507666.64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2220759.33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507659.11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2220751.12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507677.83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2220734.54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507682.48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2220730.68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507692.54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2220720.86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507694.56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2220719.30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507715.34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2220740.94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507845.81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2220881.32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508292.72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2221295.15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508479.56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2221493.29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lastRenderedPageBreak/>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508573.83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2221393.61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508666.54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2221295.64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509319.44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2221965.10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509314.65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2221981.30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509280.12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2221946.54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509101.72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2222131.65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509240.77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2222264.36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509223.35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2222326.25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508825.84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2221934.62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508426.00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2222336.38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508425.48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2222336.90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508421.53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2222340.87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508093.41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2222670.56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508074.02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2222690.03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508060.11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2222704.01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2222758.59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2222767.92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508066.92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2222772.74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508056.89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2222293.62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508077.51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2222317.11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508098.53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2222341.23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508114.39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2222359.29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508130.15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2222377.38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2222383.65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508135.94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2222384.07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2222387.04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2222387.10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508143.78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2222392.02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508147.34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2222392.71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508151.44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2222398.02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2222397.39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2222397.60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2222395.92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508156.27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2222398.02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508167.14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2222406.48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508168.77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2222407.98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508168.28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2222408.49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508171.65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2222411.61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lastRenderedPageBreak/>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508172.38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2222410.83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508175.36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2222413.71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508175.83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2222414.16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2222419.86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508182.68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2222420.01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508185.84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2222423.07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2222424.15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508190.65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2222427.63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508193.37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2222431.50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508195.24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2222432.37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508195.58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2222432.85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508200.93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2222440.83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508204.21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2222443.50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508204.27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2222444.04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508208.07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2222448.48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508196.64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2222460.39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508190.83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2222465.88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508185.00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2222470.32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2222485.05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2222487.12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508161.55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2222492.97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508151.05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2222502.54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508132.89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2222520.45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508131.75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2222522.07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508119.86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2222533.20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508105.63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2222546.52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508105.09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2222547.03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508098.20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2222549.19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508094.29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2222552.82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508079.85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2222566.47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2222580.63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508063.02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2222583.99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508058.22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2222589.06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508055.30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2222592.15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508076.02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2222633.22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508080.44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2222672.97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508046.55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2222601.69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508028.59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2222568.63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lastRenderedPageBreak/>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508025.90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2222563.71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508024.19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2222560.59</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508009.33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2222534.13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508003.78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2222524.26</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508002.94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2222523.27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507992.65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2222503.08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507984.15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2222488.38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507977.48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2222478.54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507990.49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2222468.31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507962.23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2222435.55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507975.25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2222424.51</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507946.34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2222391.15</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507949.34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2222388.48</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507971.97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2222368.53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507994.46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2222348.70</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507997.48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2222346.03</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508016.30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2222329.44</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508035.12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2222312.82</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508038.34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2222309.97</w:t>
            </w:r>
          </w:p>
        </w:tc>
      </w:tr>
      <w:tr w:rsidR="0060529C" w:rsidRPr="0060529C" w:rsidTr="0060529C">
        <w:trPr>
          <w:trHeight w:val="300"/>
          <w:jc w:val="center"/>
        </w:trPr>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firstLine="709"/>
              <w:rPr>
                <w:bCs/>
                <w:color w:val="000000"/>
              </w:rPr>
            </w:pPr>
            <w:r w:rsidRPr="0060529C">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508056.89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60529C" w:rsidRPr="0060529C" w:rsidRDefault="0060529C" w:rsidP="0060529C">
            <w:pPr>
              <w:spacing w:line="360" w:lineRule="exact"/>
              <w:ind w:hanging="45"/>
              <w:rPr>
                <w:bCs/>
                <w:color w:val="000000"/>
              </w:rPr>
            </w:pPr>
            <w:r w:rsidRPr="0060529C">
              <w:rPr>
                <w:bCs/>
                <w:color w:val="000000"/>
              </w:rPr>
              <w:t>2222293.62</w:t>
            </w:r>
          </w:p>
        </w:tc>
      </w:tr>
    </w:tbl>
    <w:p w:rsidR="0060529C" w:rsidRPr="0060529C" w:rsidRDefault="0060529C" w:rsidP="0060529C"/>
    <w:p w:rsidR="00101908" w:rsidRDefault="00101908" w:rsidP="00FA5DB6">
      <w:pPr>
        <w:pStyle w:val="10"/>
        <w:numPr>
          <w:ilvl w:val="1"/>
          <w:numId w:val="12"/>
        </w:numPr>
        <w:spacing w:before="0" w:after="0" w:line="360" w:lineRule="exact"/>
        <w:ind w:right="0"/>
        <w:jc w:val="center"/>
        <w:rPr>
          <w:rFonts w:ascii="Times New Roman" w:hAnsi="Times New Roman"/>
          <w:szCs w:val="28"/>
        </w:rPr>
      </w:pPr>
      <w:r w:rsidRPr="00101908">
        <w:rPr>
          <w:rFonts w:ascii="Times New Roman" w:hAnsi="Times New Roman"/>
          <w:szCs w:val="28"/>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41"/>
      <w:r w:rsidR="00831C73">
        <w:rPr>
          <w:rFonts w:ascii="Times New Roman" w:hAnsi="Times New Roman"/>
          <w:szCs w:val="28"/>
        </w:rPr>
        <w:t>.</w:t>
      </w:r>
    </w:p>
    <w:p w:rsidR="00831C73" w:rsidRPr="00831C73" w:rsidRDefault="00831C73" w:rsidP="00831C73"/>
    <w:p w:rsidR="00101908" w:rsidRPr="00101908" w:rsidRDefault="00101908" w:rsidP="00831C73">
      <w:pPr>
        <w:spacing w:line="360" w:lineRule="exact"/>
        <w:ind w:firstLine="709"/>
        <w:jc w:val="both"/>
        <w:rPr>
          <w:sz w:val="28"/>
          <w:szCs w:val="28"/>
        </w:rPr>
      </w:pPr>
      <w:r w:rsidRPr="00101908">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831C73">
        <w:rPr>
          <w:sz w:val="28"/>
          <w:szCs w:val="28"/>
        </w:rPr>
        <w:t xml:space="preserve"> настоящего раздела</w:t>
      </w:r>
      <w:r w:rsidRPr="00101908">
        <w:rPr>
          <w:sz w:val="28"/>
          <w:szCs w:val="28"/>
        </w:rPr>
        <w:t>.</w:t>
      </w:r>
    </w:p>
    <w:p w:rsidR="00101908" w:rsidRPr="00101908" w:rsidRDefault="00101908" w:rsidP="00831C73">
      <w:pPr>
        <w:spacing w:line="360" w:lineRule="exact"/>
        <w:ind w:firstLine="709"/>
        <w:jc w:val="both"/>
        <w:rPr>
          <w:sz w:val="28"/>
          <w:szCs w:val="28"/>
        </w:rPr>
      </w:pPr>
      <w:r w:rsidRPr="00101908">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1160C5" w:rsidRDefault="00101908" w:rsidP="00913046">
      <w:pPr>
        <w:spacing w:line="360" w:lineRule="exact"/>
        <w:ind w:firstLine="709"/>
        <w:jc w:val="both"/>
        <w:rPr>
          <w:b/>
          <w:szCs w:val="28"/>
        </w:rPr>
      </w:pPr>
      <w:r w:rsidRPr="00101908">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планировки территории отсутствуют</w:t>
      </w:r>
      <w:r w:rsidR="00913046">
        <w:t>.</w:t>
      </w:r>
    </w:p>
    <w:sectPr w:rsidR="0094432B" w:rsidRPr="001160C5" w:rsidSect="00913046">
      <w:pgSz w:w="11910" w:h="16840"/>
      <w:pgMar w:top="1077" w:right="743" w:bottom="1361" w:left="1418" w:header="567"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744" w:rsidRDefault="00D07744">
      <w:r>
        <w:separator/>
      </w:r>
    </w:p>
  </w:endnote>
  <w:endnote w:type="continuationSeparator" w:id="0">
    <w:p w:rsidR="00D07744" w:rsidRDefault="00D07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744" w:rsidRDefault="00D07744">
      <w:r>
        <w:separator/>
      </w:r>
    </w:p>
  </w:footnote>
  <w:footnote w:type="continuationSeparator" w:id="0">
    <w:p w:rsidR="00D07744" w:rsidRDefault="00D07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946764"/>
      <w:docPartObj>
        <w:docPartGallery w:val="Page Numbers (Top of Page)"/>
        <w:docPartUnique/>
      </w:docPartObj>
    </w:sdtPr>
    <w:sdtEndPr/>
    <w:sdtContent>
      <w:p w:rsidR="00162481" w:rsidRDefault="00162481">
        <w:pPr>
          <w:pStyle w:val="ac"/>
        </w:pPr>
        <w:r>
          <w:fldChar w:fldCharType="begin"/>
        </w:r>
        <w:r>
          <w:instrText>PAGE   \* MERGEFORMAT</w:instrText>
        </w:r>
        <w:r>
          <w:fldChar w:fldCharType="separate"/>
        </w:r>
        <w:r w:rsidR="004624D4">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A05" w:rsidRDefault="00CF1A05">
    <w:pPr>
      <w:pStyle w:val="ac"/>
    </w:pPr>
    <w:r>
      <w:fldChar w:fldCharType="begin"/>
    </w:r>
    <w:r>
      <w:instrText>PAGE   \* MERGEFORMAT</w:instrText>
    </w:r>
    <w:r>
      <w:fldChar w:fldCharType="separate"/>
    </w:r>
    <w:r w:rsidR="004624D4">
      <w:rPr>
        <w:noProof/>
      </w:rPr>
      <w:t>20</w:t>
    </w:r>
    <w:r>
      <w:fldChar w:fldCharType="end"/>
    </w:r>
  </w:p>
  <w:p w:rsidR="00CF1A05" w:rsidRDefault="00CF1A0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FFFFFFFB"/>
    <w:multiLevelType w:val="multilevel"/>
    <w:tmpl w:val="E2162AF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3">
    <w:nsid w:val="06830F00"/>
    <w:multiLevelType w:val="hybridMultilevel"/>
    <w:tmpl w:val="D3503B88"/>
    <w:lvl w:ilvl="0" w:tplc="988A50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CCA1D31"/>
    <w:multiLevelType w:val="hybridMultilevel"/>
    <w:tmpl w:val="70667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F04931"/>
    <w:multiLevelType w:val="multilevel"/>
    <w:tmpl w:val="520ADC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2B06DA1"/>
    <w:multiLevelType w:val="multilevel"/>
    <w:tmpl w:val="07C0D020"/>
    <w:lvl w:ilvl="0">
      <w:start w:val="1"/>
      <w:numFmt w:val="decimal"/>
      <w:lvlText w:val="%1."/>
      <w:lvlJc w:val="left"/>
      <w:pPr>
        <w:ind w:left="786" w:hanging="360"/>
      </w:pPr>
      <w:rPr>
        <w:rFonts w:hint="default"/>
      </w:rPr>
    </w:lvl>
    <w:lvl w:ilvl="1">
      <w:start w:val="1"/>
      <w:numFmt w:val="decimal"/>
      <w:isLgl/>
      <w:lvlText w:val="%1.%2."/>
      <w:lvlJc w:val="left"/>
      <w:pPr>
        <w:ind w:left="114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781"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19" w:hanging="1440"/>
      </w:pPr>
      <w:rPr>
        <w:rFonts w:hint="default"/>
      </w:rPr>
    </w:lvl>
    <w:lvl w:ilvl="6">
      <w:start w:val="1"/>
      <w:numFmt w:val="decimal"/>
      <w:isLgl/>
      <w:lvlText w:val="%1.%2.%3.%4.%5.%6.%7."/>
      <w:lvlJc w:val="left"/>
      <w:pPr>
        <w:ind w:left="2918" w:hanging="1800"/>
      </w:pPr>
      <w:rPr>
        <w:rFonts w:hint="default"/>
      </w:rPr>
    </w:lvl>
    <w:lvl w:ilvl="7">
      <w:start w:val="1"/>
      <w:numFmt w:val="decimal"/>
      <w:isLgl/>
      <w:lvlText w:val="%1.%2.%3.%4.%5.%6.%7.%8."/>
      <w:lvlJc w:val="left"/>
      <w:pPr>
        <w:ind w:left="3057" w:hanging="1800"/>
      </w:pPr>
      <w:rPr>
        <w:rFonts w:hint="default"/>
      </w:rPr>
    </w:lvl>
    <w:lvl w:ilvl="8">
      <w:start w:val="1"/>
      <w:numFmt w:val="decimal"/>
      <w:isLgl/>
      <w:lvlText w:val="%1.%2.%3.%4.%5.%6.%7.%8.%9."/>
      <w:lvlJc w:val="left"/>
      <w:pPr>
        <w:ind w:left="3556" w:hanging="2160"/>
      </w:pPr>
      <w:rPr>
        <w:rFonts w:hint="default"/>
      </w:rPr>
    </w:lvl>
  </w:abstractNum>
  <w:abstractNum w:abstractNumId="8">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9">
    <w:nsid w:val="29A731CD"/>
    <w:multiLevelType w:val="multilevel"/>
    <w:tmpl w:val="A30CAEE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1">
    <w:nsid w:val="3E323FDD"/>
    <w:multiLevelType w:val="multilevel"/>
    <w:tmpl w:val="657CE4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1E41874"/>
    <w:multiLevelType w:val="multilevel"/>
    <w:tmpl w:val="B78E6054"/>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14">
    <w:nsid w:val="45D53129"/>
    <w:multiLevelType w:val="multilevel"/>
    <w:tmpl w:val="3834A986"/>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46DD5CAB"/>
    <w:multiLevelType w:val="multilevel"/>
    <w:tmpl w:val="C26EAF04"/>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C0A6D35"/>
    <w:multiLevelType w:val="multilevel"/>
    <w:tmpl w:val="ADFABA76"/>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18">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2152D9F"/>
    <w:multiLevelType w:val="multilevel"/>
    <w:tmpl w:val="F4EEF252"/>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5A98442A"/>
    <w:multiLevelType w:val="multilevel"/>
    <w:tmpl w:val="6DCEE938"/>
    <w:lvl w:ilvl="0">
      <w:start w:val="2"/>
      <w:numFmt w:val="decimal"/>
      <w:lvlText w:val="%1."/>
      <w:lvlJc w:val="left"/>
      <w:pPr>
        <w:ind w:left="450" w:hanging="45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21">
    <w:nsid w:val="5CB43F46"/>
    <w:multiLevelType w:val="multilevel"/>
    <w:tmpl w:val="2D92BCD4"/>
    <w:lvl w:ilvl="0">
      <w:start w:val="2"/>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2">
    <w:nsid w:val="5CE92331"/>
    <w:multiLevelType w:val="multilevel"/>
    <w:tmpl w:val="AD62F8E8"/>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1F5A77"/>
    <w:multiLevelType w:val="multilevel"/>
    <w:tmpl w:val="9AB0F5A0"/>
    <w:lvl w:ilvl="0">
      <w:start w:val="2"/>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8"/>
  </w:num>
  <w:num w:numId="2">
    <w:abstractNumId w:val="6"/>
  </w:num>
  <w:num w:numId="3">
    <w:abstractNumId w:val="17"/>
  </w:num>
  <w:num w:numId="4">
    <w:abstractNumId w:val="2"/>
  </w:num>
  <w:num w:numId="5">
    <w:abstractNumId w:val="18"/>
  </w:num>
  <w:num w:numId="6">
    <w:abstractNumId w:val="23"/>
  </w:num>
  <w:num w:numId="7">
    <w:abstractNumId w:val="25"/>
  </w:num>
  <w:num w:numId="8">
    <w:abstractNumId w:val="0"/>
  </w:num>
  <w:num w:numId="9">
    <w:abstractNumId w:val="13"/>
  </w:num>
  <w:num w:numId="10">
    <w:abstractNumId w:val="5"/>
  </w:num>
  <w:num w:numId="11">
    <w:abstractNumId w:val="11"/>
  </w:num>
  <w:num w:numId="12">
    <w:abstractNumId w:val="9"/>
  </w:num>
  <w:num w:numId="13">
    <w:abstractNumId w:val="19"/>
  </w:num>
  <w:num w:numId="14">
    <w:abstractNumId w:val="24"/>
  </w:num>
  <w:num w:numId="15">
    <w:abstractNumId w:val="21"/>
  </w:num>
  <w:num w:numId="16">
    <w:abstractNumId w:val="16"/>
  </w:num>
  <w:num w:numId="17">
    <w:abstractNumId w:val="22"/>
  </w:num>
  <w:num w:numId="18">
    <w:abstractNumId w:val="12"/>
  </w:num>
  <w:num w:numId="19">
    <w:abstractNumId w:val="20"/>
  </w:num>
  <w:num w:numId="20">
    <w:abstractNumId w:val="14"/>
  </w:num>
  <w:num w:numId="21">
    <w:abstractNumId w:val="10"/>
  </w:num>
  <w:num w:numId="22">
    <w:abstractNumId w:val="1"/>
  </w:num>
  <w:num w:numId="23">
    <w:abstractNumId w:val="7"/>
  </w:num>
  <w:num w:numId="24">
    <w:abstractNumId w:val="15"/>
  </w:num>
  <w:num w:numId="25">
    <w:abstractNumId w:val="3"/>
  </w:num>
  <w:num w:numId="2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31848"/>
    <w:rsid w:val="00072EF5"/>
    <w:rsid w:val="000E44D6"/>
    <w:rsid w:val="000F0808"/>
    <w:rsid w:val="001017A1"/>
    <w:rsid w:val="00101908"/>
    <w:rsid w:val="001160C5"/>
    <w:rsid w:val="00162481"/>
    <w:rsid w:val="001E1A37"/>
    <w:rsid w:val="001E5217"/>
    <w:rsid w:val="0027546D"/>
    <w:rsid w:val="00286610"/>
    <w:rsid w:val="00305E43"/>
    <w:rsid w:val="00307ABD"/>
    <w:rsid w:val="0038390C"/>
    <w:rsid w:val="003A4888"/>
    <w:rsid w:val="003E174B"/>
    <w:rsid w:val="00440C9E"/>
    <w:rsid w:val="00453D60"/>
    <w:rsid w:val="004624D4"/>
    <w:rsid w:val="004A264F"/>
    <w:rsid w:val="004B088D"/>
    <w:rsid w:val="004B301E"/>
    <w:rsid w:val="004B5859"/>
    <w:rsid w:val="0053104E"/>
    <w:rsid w:val="005812BE"/>
    <w:rsid w:val="0060529C"/>
    <w:rsid w:val="0075535D"/>
    <w:rsid w:val="00770894"/>
    <w:rsid w:val="007A700B"/>
    <w:rsid w:val="00831C73"/>
    <w:rsid w:val="0083777B"/>
    <w:rsid w:val="00846A61"/>
    <w:rsid w:val="0089334B"/>
    <w:rsid w:val="008F518C"/>
    <w:rsid w:val="00913046"/>
    <w:rsid w:val="00916361"/>
    <w:rsid w:val="0094432B"/>
    <w:rsid w:val="009459FF"/>
    <w:rsid w:val="00955163"/>
    <w:rsid w:val="00982F40"/>
    <w:rsid w:val="009A0901"/>
    <w:rsid w:val="009A5CF8"/>
    <w:rsid w:val="009B7F45"/>
    <w:rsid w:val="00A13BA6"/>
    <w:rsid w:val="00A2733D"/>
    <w:rsid w:val="00A77A2C"/>
    <w:rsid w:val="00AB142A"/>
    <w:rsid w:val="00AF4863"/>
    <w:rsid w:val="00B00941"/>
    <w:rsid w:val="00B0457A"/>
    <w:rsid w:val="00B75571"/>
    <w:rsid w:val="00B97CDD"/>
    <w:rsid w:val="00BD3FAC"/>
    <w:rsid w:val="00C05115"/>
    <w:rsid w:val="00C36026"/>
    <w:rsid w:val="00C363F8"/>
    <w:rsid w:val="00C672FD"/>
    <w:rsid w:val="00C845ED"/>
    <w:rsid w:val="00CA2829"/>
    <w:rsid w:val="00CA5300"/>
    <w:rsid w:val="00CC53C7"/>
    <w:rsid w:val="00CF1A05"/>
    <w:rsid w:val="00D07744"/>
    <w:rsid w:val="00DB2891"/>
    <w:rsid w:val="00E145B6"/>
    <w:rsid w:val="00E80B11"/>
    <w:rsid w:val="00E81620"/>
    <w:rsid w:val="00EC10D6"/>
    <w:rsid w:val="00ED437A"/>
    <w:rsid w:val="00EE02A9"/>
    <w:rsid w:val="00EF062D"/>
    <w:rsid w:val="00F772F3"/>
    <w:rsid w:val="00F83E61"/>
    <w:rsid w:val="00F911BC"/>
    <w:rsid w:val="00FA5DB6"/>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3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CF1A05"/>
    <w:pPr>
      <w:jc w:val="center"/>
    </w:pPr>
    <w:rPr>
      <w:b/>
      <w:spacing w:val="2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3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CF1A05"/>
    <w:pPr>
      <w:jc w:val="center"/>
    </w:pPr>
    <w:rPr>
      <w:b/>
      <w:spacing w:val="26"/>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0264352">
      <w:bodyDiv w:val="1"/>
      <w:marLeft w:val="0"/>
      <w:marRight w:val="0"/>
      <w:marTop w:val="0"/>
      <w:marBottom w:val="0"/>
      <w:divBdr>
        <w:top w:val="none" w:sz="0" w:space="0" w:color="auto"/>
        <w:left w:val="none" w:sz="0" w:space="0" w:color="auto"/>
        <w:bottom w:val="none" w:sz="0" w:space="0" w:color="auto"/>
        <w:right w:val="none" w:sz="0" w:space="0" w:color="auto"/>
      </w:divBdr>
    </w:div>
    <w:div w:id="145139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89F4E-7536-4346-A279-BA1E1EEE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6358</Words>
  <Characters>36241</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2022-11-02T06:41:00Z</dcterms:created>
  <dcterms:modified xsi:type="dcterms:W3CDTF">2022-11-02T06:41:00Z</dcterms:modified>
</cp:coreProperties>
</file>